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EB" w:rsidRDefault="00FB2A77" w:rsidP="00BF130A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cs="Times New Roman"/>
          <w:b/>
          <w:caps/>
          <w:sz w:val="28"/>
          <w:szCs w:val="28"/>
          <w:shd w:val="clear" w:color="auto" w:fill="FFFFFF"/>
        </w:rPr>
      </w:pPr>
      <w:r w:rsidRPr="00BF130A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>Развитие связной речи у младших школьников на логопедических занятиях как важнейший аспект дальнейшей социализации</w:t>
      </w:r>
    </w:p>
    <w:p w:rsidR="004E706E" w:rsidRDefault="00415FEB" w:rsidP="004E706E">
      <w:pPr>
        <w:tabs>
          <w:tab w:val="left" w:leader="dot" w:pos="9072"/>
        </w:tabs>
        <w:spacing w:after="0" w:line="360" w:lineRule="auto"/>
        <w:ind w:firstLine="680"/>
        <w:jc w:val="right"/>
        <w:rPr>
          <w:rFonts w:cs="Times New Roman"/>
          <w:caps/>
          <w:sz w:val="24"/>
          <w:szCs w:val="24"/>
        </w:rPr>
      </w:pPr>
      <w:r w:rsidRPr="004E706E">
        <w:rPr>
          <w:rFonts w:cs="Times New Roman"/>
          <w:caps/>
          <w:sz w:val="24"/>
          <w:szCs w:val="24"/>
        </w:rPr>
        <w:t xml:space="preserve">уЧИТЕЛЬ-ЛОГОПЕД гбу до цппмсп </w:t>
      </w:r>
      <w:r w:rsidR="004E706E" w:rsidRPr="004E706E">
        <w:rPr>
          <w:rFonts w:cs="Times New Roman"/>
          <w:caps/>
          <w:sz w:val="24"/>
          <w:szCs w:val="24"/>
        </w:rPr>
        <w:t xml:space="preserve">мОСКОВСКОГО РАЙОНА </w:t>
      </w:r>
    </w:p>
    <w:p w:rsidR="00BF130A" w:rsidRPr="004E706E" w:rsidRDefault="004E706E" w:rsidP="004E706E">
      <w:pPr>
        <w:tabs>
          <w:tab w:val="left" w:leader="dot" w:pos="9072"/>
        </w:tabs>
        <w:spacing w:after="0" w:line="360" w:lineRule="auto"/>
        <w:ind w:firstLine="680"/>
        <w:jc w:val="right"/>
        <w:rPr>
          <w:caps/>
          <w:sz w:val="24"/>
          <w:szCs w:val="24"/>
        </w:rPr>
      </w:pPr>
      <w:r w:rsidRPr="004E706E">
        <w:rPr>
          <w:rFonts w:cs="Times New Roman"/>
          <w:caps/>
          <w:sz w:val="24"/>
          <w:szCs w:val="24"/>
        </w:rPr>
        <w:t>шРАМКО и. и.</w:t>
      </w:r>
    </w:p>
    <w:p w:rsidR="00BF130A" w:rsidRDefault="00BF130A" w:rsidP="00436DA2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130A">
        <w:rPr>
          <w:rFonts w:ascii="Times New Roman" w:hAnsi="Times New Roman" w:cs="Times New Roman"/>
          <w:sz w:val="28"/>
          <w:szCs w:val="28"/>
        </w:rPr>
        <w:t xml:space="preserve">Актуальность исследования обусловлена тем, что благодаря речи люди получают очень широкие возможности общения. Она объединяет людей в их деятельности, помогает понять друг друга, формирует общие взгляды, убеждения. Речь помогает нам и в познании окружающего мира и социализации. </w:t>
      </w:r>
      <w:r w:rsidRPr="00BF130A">
        <w:rPr>
          <w:rFonts w:ascii="Times New Roman" w:eastAsia="Calibri" w:hAnsi="Times New Roman" w:cs="Times New Roman"/>
          <w:sz w:val="28"/>
          <w:szCs w:val="28"/>
        </w:rPr>
        <w:t>Связная речь как бы вбирает в себя все достижения ребенка в овладении родным языком, в освоении его звуковой стороны, словарного запаса и грамматического строя. По тому, как дети строят свои высказывания, можно судить об уровне их речевого развития.</w:t>
      </w:r>
      <w:r w:rsidRPr="00BF130A">
        <w:rPr>
          <w:rFonts w:ascii="Times New Roman" w:hAnsi="Times New Roman" w:cs="Times New Roman"/>
          <w:sz w:val="28"/>
          <w:szCs w:val="28"/>
        </w:rPr>
        <w:t xml:space="preserve"> Особенно отчетливо тесная связь речевого и интеллектуального развития детей выступает в формировании связной речи, т.</w:t>
      </w:r>
      <w:r w:rsidR="00FD5FCE">
        <w:rPr>
          <w:rFonts w:ascii="Times New Roman" w:hAnsi="Times New Roman" w:cs="Times New Roman"/>
          <w:sz w:val="28"/>
          <w:szCs w:val="28"/>
        </w:rPr>
        <w:t xml:space="preserve"> </w:t>
      </w:r>
      <w:r w:rsidRPr="00BF130A">
        <w:rPr>
          <w:rFonts w:ascii="Times New Roman" w:hAnsi="Times New Roman" w:cs="Times New Roman"/>
          <w:sz w:val="28"/>
          <w:szCs w:val="28"/>
        </w:rPr>
        <w:t>е. речи содержательной, логичной, последовательной, организованной. Чтобы связно рассказать о чем-нибудь, нужно ясно представлять объект рассказа (предмет, событие), уметь анализировать, отбирать основные свойства и качества, устанавливать разные отношения (причинно-следственные, временные) между предметами и явлениями. Все это особенно значимо при работе с детьми младшего школьного возраста с ОНР и ТНР, так как это особая категория детей, которая заслуживает более пристального внимания в аспекте развития речевого общения и дальнейшей социализации</w:t>
      </w:r>
      <w:r w:rsidR="00691135">
        <w:rPr>
          <w:rFonts w:ascii="Times New Roman" w:hAnsi="Times New Roman" w:cs="Times New Roman"/>
          <w:sz w:val="28"/>
          <w:szCs w:val="28"/>
        </w:rPr>
        <w:t xml:space="preserve"> </w:t>
      </w:r>
      <w:r w:rsidR="00691135" w:rsidRPr="00691135">
        <w:rPr>
          <w:rFonts w:ascii="Times New Roman" w:hAnsi="Times New Roman" w:cs="Times New Roman"/>
          <w:sz w:val="28"/>
          <w:szCs w:val="28"/>
        </w:rPr>
        <w:t>[2]</w:t>
      </w:r>
      <w:r w:rsidRPr="00BF1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30A" w:rsidRDefault="00BF130A" w:rsidP="00BF1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F93F73">
        <w:rPr>
          <w:rFonts w:ascii="Times New Roman" w:hAnsi="Times New Roman" w:cs="Times New Roman"/>
          <w:sz w:val="28"/>
          <w:szCs w:val="28"/>
        </w:rPr>
        <w:t xml:space="preserve">оиск </w:t>
      </w:r>
      <w:proofErr w:type="gramStart"/>
      <w:r w:rsidRPr="00F93F73">
        <w:rPr>
          <w:rFonts w:ascii="Times New Roman" w:hAnsi="Times New Roman" w:cs="Times New Roman"/>
          <w:sz w:val="28"/>
          <w:szCs w:val="28"/>
        </w:rPr>
        <w:t>наиболее</w:t>
      </w:r>
      <w:r w:rsidR="00FD5FCE">
        <w:rPr>
          <w:rFonts w:ascii="Times New Roman" w:hAnsi="Times New Roman" w:cs="Times New Roman"/>
          <w:sz w:val="28"/>
          <w:szCs w:val="28"/>
        </w:rPr>
        <w:t xml:space="preserve"> </w:t>
      </w:r>
      <w:r w:rsidRPr="00F93F73">
        <w:rPr>
          <w:rFonts w:ascii="Times New Roman" w:hAnsi="Times New Roman" w:cs="Times New Roman"/>
          <w:sz w:val="28"/>
          <w:szCs w:val="28"/>
        </w:rPr>
        <w:t>оптимальных</w:t>
      </w:r>
      <w:proofErr w:type="gramEnd"/>
      <w:r w:rsidR="00FD5FCE">
        <w:rPr>
          <w:rFonts w:ascii="Times New Roman" w:hAnsi="Times New Roman" w:cs="Times New Roman"/>
          <w:sz w:val="28"/>
          <w:szCs w:val="28"/>
        </w:rPr>
        <w:t xml:space="preserve"> </w:t>
      </w:r>
      <w:r w:rsidRPr="00F93F73">
        <w:rPr>
          <w:rFonts w:ascii="Times New Roman" w:hAnsi="Times New Roman" w:cs="Times New Roman"/>
          <w:sz w:val="28"/>
          <w:szCs w:val="28"/>
        </w:rPr>
        <w:t xml:space="preserve">путей коррекции нарушений связного речевого высказывания детей с общим недоразвитием речи представляет собой актуальную, теоретически и практически значимую проблему. Патология речи оказывает отрицательное влияние на развитие познавательной деятельности, на формирование личности ребенка </w:t>
      </w:r>
      <w:r>
        <w:rPr>
          <w:rFonts w:ascii="Times New Roman" w:hAnsi="Times New Roman" w:cs="Times New Roman"/>
          <w:sz w:val="28"/>
          <w:szCs w:val="28"/>
        </w:rPr>
        <w:t xml:space="preserve">и его дальнейшей социализации </w:t>
      </w:r>
      <w:r w:rsidRPr="00F93F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3F73">
        <w:rPr>
          <w:rFonts w:ascii="Times New Roman" w:hAnsi="Times New Roman" w:cs="Times New Roman"/>
          <w:sz w:val="28"/>
          <w:szCs w:val="28"/>
        </w:rPr>
        <w:t>И.Т.Власенко</w:t>
      </w:r>
      <w:proofErr w:type="spellEnd"/>
      <w:r w:rsidRPr="00F93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F73">
        <w:rPr>
          <w:rFonts w:ascii="Times New Roman" w:hAnsi="Times New Roman" w:cs="Times New Roman"/>
          <w:sz w:val="28"/>
          <w:szCs w:val="28"/>
        </w:rPr>
        <w:t>В.А.Ковшиков</w:t>
      </w:r>
      <w:proofErr w:type="spellEnd"/>
      <w:r w:rsidRPr="00F93F73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F73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F73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F93F73">
        <w:rPr>
          <w:rFonts w:ascii="Times New Roman" w:hAnsi="Times New Roman" w:cs="Times New Roman"/>
          <w:sz w:val="28"/>
          <w:szCs w:val="28"/>
        </w:rPr>
        <w:t>,</w:t>
      </w:r>
      <w:r w:rsidR="00FD5FCE">
        <w:rPr>
          <w:rFonts w:ascii="Times New Roman" w:hAnsi="Times New Roman" w:cs="Times New Roman"/>
          <w:sz w:val="28"/>
          <w:szCs w:val="28"/>
        </w:rPr>
        <w:t xml:space="preserve">  </w:t>
      </w:r>
      <w:r w:rsidRPr="00F93F73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F7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F73">
        <w:rPr>
          <w:rFonts w:ascii="Times New Roman" w:hAnsi="Times New Roman" w:cs="Times New Roman"/>
          <w:sz w:val="28"/>
          <w:szCs w:val="28"/>
        </w:rPr>
        <w:t>Усанова,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F7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Шаховская и др.). </w:t>
      </w:r>
    </w:p>
    <w:p w:rsidR="00BF130A" w:rsidRDefault="00BF130A" w:rsidP="00BF130A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темы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сложной </w:t>
      </w:r>
      <w:r w:rsidR="00436DA2">
        <w:rPr>
          <w:rFonts w:ascii="Times New Roman" w:hAnsi="Times New Roman"/>
          <w:sz w:val="28"/>
          <w:szCs w:val="28"/>
        </w:rPr>
        <w:t xml:space="preserve">кратко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детях </w:t>
      </w:r>
      <w:r w:rsidR="00436DA2">
        <w:rPr>
          <w:rFonts w:ascii="Times New Roman" w:hAnsi="Times New Roman"/>
          <w:sz w:val="28"/>
          <w:szCs w:val="28"/>
        </w:rPr>
        <w:t xml:space="preserve">остановимся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атмосферы </w:t>
      </w:r>
      <w:r w:rsidR="00436DA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настроение</w:t>
      </w:r>
      <w:r w:rsidR="00436DA2">
        <w:rPr>
          <w:rFonts w:ascii="Times New Roman" w:hAnsi="Times New Roman"/>
          <w:sz w:val="28"/>
          <w:szCs w:val="28"/>
        </w:rPr>
        <w:t>становлении</w:t>
      </w:r>
      <w:proofErr w:type="spellEnd"/>
      <w:r w:rsidR="00436DA2">
        <w:rPr>
          <w:rFonts w:ascii="Times New Roman" w:hAnsi="Times New Roman"/>
          <w:sz w:val="28"/>
          <w:szCs w:val="28"/>
        </w:rPr>
        <w:t xml:space="preserve">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муфельной </w:t>
      </w:r>
      <w:r w:rsidR="00436DA2">
        <w:rPr>
          <w:rFonts w:ascii="Times New Roman" w:hAnsi="Times New Roman"/>
          <w:sz w:val="28"/>
          <w:szCs w:val="28"/>
        </w:rPr>
        <w:t xml:space="preserve">связной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сфер </w:t>
      </w:r>
      <w:r w:rsidR="00436DA2">
        <w:rPr>
          <w:rFonts w:ascii="Times New Roman" w:hAnsi="Times New Roman"/>
          <w:sz w:val="28"/>
          <w:szCs w:val="28"/>
        </w:rPr>
        <w:t xml:space="preserve">речи в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Упражнение </w:t>
      </w:r>
      <w:r w:rsidR="00436DA2">
        <w:rPr>
          <w:rFonts w:ascii="Times New Roman" w:hAnsi="Times New Roman"/>
          <w:sz w:val="28"/>
          <w:szCs w:val="28"/>
        </w:rPr>
        <w:t xml:space="preserve">онтогенезе.   </w:t>
      </w:r>
      <w:proofErr w:type="spellStart"/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И</w:t>
      </w:r>
      <w:r w:rsidR="00436DA2" w:rsidRPr="009F10C6">
        <w:rPr>
          <w:rFonts w:ascii="Times New Roman" w:hAnsi="Times New Roman"/>
          <w:sz w:val="28"/>
          <w:szCs w:val="28"/>
        </w:rPr>
        <w:t>Связная</w:t>
      </w:r>
      <w:proofErr w:type="spellEnd"/>
      <w:r w:rsidR="00436DA2" w:rsidRPr="009F10C6">
        <w:rPr>
          <w:rFonts w:ascii="Times New Roman" w:hAnsi="Times New Roman"/>
          <w:sz w:val="28"/>
          <w:szCs w:val="28"/>
        </w:rPr>
        <w:t xml:space="preserve">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Первые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речь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крылья </w:t>
      </w:r>
      <w:r w:rsidR="00436DA2" w:rsidRPr="009F10C6">
        <w:rPr>
          <w:rFonts w:ascii="Times New Roman" w:hAnsi="Times New Roman"/>
          <w:sz w:val="28"/>
          <w:szCs w:val="28"/>
        </w:rPr>
        <w:t xml:space="preserve">представляет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яблоке </w:t>
      </w:r>
      <w:r w:rsidR="00436DA2" w:rsidRPr="009F10C6">
        <w:rPr>
          <w:rFonts w:ascii="Times New Roman" w:hAnsi="Times New Roman"/>
          <w:sz w:val="28"/>
          <w:szCs w:val="28"/>
        </w:rPr>
        <w:t xml:space="preserve">собой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 </w:t>
      </w:r>
      <w:r w:rsidR="00436DA2" w:rsidRPr="009F10C6">
        <w:rPr>
          <w:rFonts w:ascii="Times New Roman" w:hAnsi="Times New Roman"/>
          <w:sz w:val="28"/>
          <w:szCs w:val="28"/>
        </w:rPr>
        <w:t xml:space="preserve">наиболее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ступенью </w:t>
      </w:r>
      <w:r w:rsidR="00436DA2" w:rsidRPr="009F10C6">
        <w:rPr>
          <w:rFonts w:ascii="Times New Roman" w:hAnsi="Times New Roman"/>
          <w:sz w:val="28"/>
          <w:szCs w:val="28"/>
        </w:rPr>
        <w:t xml:space="preserve">сложную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коммуникативная </w:t>
      </w:r>
      <w:r w:rsidR="00436DA2" w:rsidRPr="009F10C6">
        <w:rPr>
          <w:rFonts w:ascii="Times New Roman" w:hAnsi="Times New Roman"/>
          <w:sz w:val="28"/>
          <w:szCs w:val="28"/>
        </w:rPr>
        <w:t xml:space="preserve">форму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гуашь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речевой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воздействия </w:t>
      </w:r>
      <w:r w:rsidR="00436DA2" w:rsidRPr="009F10C6">
        <w:rPr>
          <w:rFonts w:ascii="Times New Roman" w:hAnsi="Times New Roman"/>
          <w:sz w:val="28"/>
          <w:szCs w:val="28"/>
        </w:rPr>
        <w:t xml:space="preserve">деятельности.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сцену </w:t>
      </w:r>
      <w:r w:rsidR="00436DA2" w:rsidRPr="009F10C6">
        <w:rPr>
          <w:rFonts w:ascii="Times New Roman" w:hAnsi="Times New Roman"/>
          <w:sz w:val="28"/>
          <w:szCs w:val="28"/>
        </w:rPr>
        <w:t xml:space="preserve">Она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длины </w:t>
      </w:r>
      <w:r w:rsidR="00436DA2" w:rsidRPr="009F10C6">
        <w:rPr>
          <w:rFonts w:ascii="Times New Roman" w:hAnsi="Times New Roman"/>
          <w:sz w:val="28"/>
          <w:szCs w:val="28"/>
        </w:rPr>
        <w:t xml:space="preserve">носит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исходной </w:t>
      </w:r>
      <w:r w:rsidR="00436DA2" w:rsidRPr="009F10C6">
        <w:rPr>
          <w:rFonts w:ascii="Times New Roman" w:hAnsi="Times New Roman"/>
          <w:sz w:val="28"/>
          <w:szCs w:val="28"/>
        </w:rPr>
        <w:t xml:space="preserve">характер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Содержание </w:t>
      </w:r>
      <w:r w:rsidR="00436DA2" w:rsidRPr="009F10C6">
        <w:rPr>
          <w:rFonts w:ascii="Times New Roman" w:hAnsi="Times New Roman"/>
          <w:sz w:val="28"/>
          <w:szCs w:val="28"/>
        </w:rPr>
        <w:t xml:space="preserve">последовательного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определенную </w:t>
      </w:r>
      <w:r w:rsidR="00436DA2" w:rsidRPr="009F10C6">
        <w:rPr>
          <w:rFonts w:ascii="Times New Roman" w:hAnsi="Times New Roman"/>
          <w:sz w:val="28"/>
          <w:szCs w:val="28"/>
        </w:rPr>
        <w:t xml:space="preserve">систематического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сосуде </w:t>
      </w:r>
      <w:r w:rsidR="00436DA2" w:rsidRPr="009F10C6">
        <w:rPr>
          <w:rFonts w:ascii="Times New Roman" w:hAnsi="Times New Roman"/>
          <w:sz w:val="28"/>
          <w:szCs w:val="28"/>
        </w:rPr>
        <w:t xml:space="preserve">развернутого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предложение </w:t>
      </w:r>
      <w:r w:rsidR="00436DA2" w:rsidRPr="009F10C6">
        <w:rPr>
          <w:rFonts w:ascii="Times New Roman" w:hAnsi="Times New Roman"/>
          <w:sz w:val="28"/>
          <w:szCs w:val="28"/>
        </w:rPr>
        <w:t xml:space="preserve">изложения.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щенком </w:t>
      </w:r>
      <w:r w:rsidR="00436DA2" w:rsidRPr="009F10C6">
        <w:rPr>
          <w:rFonts w:ascii="Times New Roman" w:hAnsi="Times New Roman"/>
          <w:sz w:val="28"/>
          <w:szCs w:val="28"/>
        </w:rPr>
        <w:t xml:space="preserve">Основная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влияние </w:t>
      </w:r>
      <w:r w:rsidR="00436DA2" w:rsidRPr="009F10C6">
        <w:rPr>
          <w:rFonts w:ascii="Times New Roman" w:hAnsi="Times New Roman"/>
          <w:sz w:val="28"/>
          <w:szCs w:val="28"/>
        </w:rPr>
        <w:t xml:space="preserve">функция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активизация </w:t>
      </w:r>
      <w:r w:rsidR="00436DA2" w:rsidRPr="009F10C6">
        <w:rPr>
          <w:rFonts w:ascii="Times New Roman" w:hAnsi="Times New Roman"/>
          <w:sz w:val="28"/>
          <w:szCs w:val="28"/>
        </w:rPr>
        <w:t xml:space="preserve">связной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темы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речи –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литературному </w:t>
      </w:r>
      <w:r w:rsidR="00436DA2" w:rsidRPr="009F10C6">
        <w:rPr>
          <w:rFonts w:ascii="Times New Roman" w:hAnsi="Times New Roman"/>
          <w:sz w:val="28"/>
          <w:szCs w:val="28"/>
        </w:rPr>
        <w:t xml:space="preserve">коммуникативная.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вес </w:t>
      </w:r>
      <w:r w:rsidR="00436DA2" w:rsidRPr="009F10C6">
        <w:rPr>
          <w:rFonts w:ascii="Times New Roman" w:hAnsi="Times New Roman"/>
          <w:sz w:val="28"/>
          <w:szCs w:val="28"/>
        </w:rPr>
        <w:t xml:space="preserve">Она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проводится </w:t>
      </w:r>
      <w:r w:rsidR="00436DA2" w:rsidRPr="009F10C6">
        <w:rPr>
          <w:rFonts w:ascii="Times New Roman" w:hAnsi="Times New Roman"/>
          <w:sz w:val="28"/>
          <w:szCs w:val="28"/>
        </w:rPr>
        <w:t xml:space="preserve">осуществляется в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соблюдении </w:t>
      </w:r>
      <w:r w:rsidR="00436DA2" w:rsidRPr="009F10C6">
        <w:rPr>
          <w:rFonts w:ascii="Times New Roman" w:hAnsi="Times New Roman"/>
          <w:sz w:val="28"/>
          <w:szCs w:val="28"/>
        </w:rPr>
        <w:t xml:space="preserve">двух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тормозом </w:t>
      </w:r>
      <w:r w:rsidR="00436DA2" w:rsidRPr="009F10C6">
        <w:rPr>
          <w:rFonts w:ascii="Times New Roman" w:hAnsi="Times New Roman"/>
          <w:sz w:val="28"/>
          <w:szCs w:val="28"/>
        </w:rPr>
        <w:t xml:space="preserve">основных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Учится </w:t>
      </w:r>
      <w:r w:rsidR="00436DA2" w:rsidRPr="009F10C6">
        <w:rPr>
          <w:rFonts w:ascii="Times New Roman" w:hAnsi="Times New Roman"/>
          <w:sz w:val="28"/>
          <w:szCs w:val="28"/>
        </w:rPr>
        <w:t xml:space="preserve">формах –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памяти </w:t>
      </w:r>
      <w:r w:rsidR="00436DA2" w:rsidRPr="009F10C6">
        <w:rPr>
          <w:rFonts w:ascii="Times New Roman" w:hAnsi="Times New Roman"/>
          <w:sz w:val="28"/>
          <w:szCs w:val="28"/>
        </w:rPr>
        <w:t xml:space="preserve">диалоге и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эффективные </w:t>
      </w:r>
      <w:r w:rsidR="00436DA2" w:rsidRPr="009F10C6">
        <w:rPr>
          <w:rFonts w:ascii="Times New Roman" w:hAnsi="Times New Roman"/>
          <w:sz w:val="28"/>
          <w:szCs w:val="28"/>
        </w:rPr>
        <w:t>монологе.</w:t>
      </w:r>
      <w:r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DA2" w:rsidRPr="004C47A3">
        <w:rPr>
          <w:rFonts w:ascii="Times New Roman" w:hAnsi="Times New Roman"/>
          <w:sz w:val="28"/>
          <w:szCs w:val="28"/>
        </w:rPr>
        <w:t>Диалогическая</w:t>
      </w:r>
      <w:r w:rsidR="00436DA2" w:rsidRPr="009F10C6">
        <w:rPr>
          <w:rFonts w:ascii="Times New Roman" w:hAnsi="Times New Roman"/>
          <w:sz w:val="28"/>
          <w:szCs w:val="28"/>
        </w:rPr>
        <w:t xml:space="preserve"> (диалог) –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качеств </w:t>
      </w:r>
      <w:r w:rsidR="00436DA2" w:rsidRPr="009F10C6">
        <w:rPr>
          <w:rFonts w:ascii="Times New Roman" w:hAnsi="Times New Roman"/>
          <w:sz w:val="28"/>
          <w:szCs w:val="28"/>
        </w:rPr>
        <w:t xml:space="preserve">первичная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сегодня </w:t>
      </w:r>
      <w:r w:rsidR="00436DA2" w:rsidRPr="009F10C6">
        <w:rPr>
          <w:rFonts w:ascii="Times New Roman" w:hAnsi="Times New Roman"/>
          <w:sz w:val="28"/>
          <w:szCs w:val="28"/>
        </w:rPr>
        <w:t xml:space="preserve">по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театрализованная </w:t>
      </w:r>
      <w:r w:rsidR="00436DA2" w:rsidRPr="009F10C6">
        <w:rPr>
          <w:rFonts w:ascii="Times New Roman" w:hAnsi="Times New Roman"/>
          <w:sz w:val="28"/>
          <w:szCs w:val="28"/>
        </w:rPr>
        <w:t xml:space="preserve">происхождению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текста </w:t>
      </w:r>
      <w:r w:rsidR="00436DA2" w:rsidRPr="009F10C6">
        <w:rPr>
          <w:rFonts w:ascii="Times New Roman" w:hAnsi="Times New Roman"/>
          <w:sz w:val="28"/>
          <w:szCs w:val="28"/>
        </w:rPr>
        <w:t xml:space="preserve">форма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передавать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речи.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Каждое </w:t>
      </w:r>
      <w:r w:rsidR="00436DA2" w:rsidRPr="009F10C6">
        <w:rPr>
          <w:rFonts w:ascii="Times New Roman" w:hAnsi="Times New Roman"/>
          <w:sz w:val="28"/>
          <w:szCs w:val="28"/>
        </w:rPr>
        <w:t xml:space="preserve">Состоит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узнать </w:t>
      </w:r>
      <w:r w:rsidR="00436DA2" w:rsidRPr="009F10C6">
        <w:rPr>
          <w:rFonts w:ascii="Times New Roman" w:hAnsi="Times New Roman"/>
          <w:sz w:val="28"/>
          <w:szCs w:val="28"/>
        </w:rPr>
        <w:t xml:space="preserve">из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особое </w:t>
      </w:r>
      <w:r w:rsidR="00436DA2" w:rsidRPr="009F10C6">
        <w:rPr>
          <w:rFonts w:ascii="Times New Roman" w:hAnsi="Times New Roman"/>
          <w:sz w:val="28"/>
          <w:szCs w:val="28"/>
        </w:rPr>
        <w:t xml:space="preserve">реплик,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устанавливаются </w:t>
      </w:r>
      <w:r w:rsidR="00436DA2" w:rsidRPr="009F10C6">
        <w:rPr>
          <w:rFonts w:ascii="Times New Roman" w:hAnsi="Times New Roman"/>
          <w:sz w:val="28"/>
          <w:szCs w:val="28"/>
        </w:rPr>
        <w:t xml:space="preserve">цепи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способа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речевых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получаемых </w:t>
      </w:r>
      <w:proofErr w:type="spellStart"/>
      <w:r w:rsidR="00436DA2" w:rsidRPr="009F10C6">
        <w:rPr>
          <w:rFonts w:ascii="Times New Roman" w:hAnsi="Times New Roman"/>
          <w:sz w:val="28"/>
          <w:szCs w:val="28"/>
        </w:rPr>
        <w:t>реакций.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ничего</w:t>
      </w:r>
      <w:proofErr w:type="spellEnd"/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DA2" w:rsidRPr="004C47A3">
        <w:rPr>
          <w:rFonts w:ascii="Times New Roman" w:hAnsi="Times New Roman"/>
          <w:sz w:val="28"/>
          <w:szCs w:val="28"/>
        </w:rPr>
        <w:t>Монологическая</w:t>
      </w:r>
      <w:r w:rsidR="00436DA2" w:rsidRPr="009F10C6">
        <w:rPr>
          <w:rFonts w:ascii="Times New Roman" w:hAnsi="Times New Roman"/>
          <w:sz w:val="28"/>
          <w:szCs w:val="28"/>
        </w:rPr>
        <w:t xml:space="preserve"> (монолог) –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способствуя </w:t>
      </w:r>
      <w:r w:rsidR="00436DA2" w:rsidRPr="009F10C6">
        <w:rPr>
          <w:rFonts w:ascii="Times New Roman" w:hAnsi="Times New Roman"/>
          <w:sz w:val="28"/>
          <w:szCs w:val="28"/>
        </w:rPr>
        <w:t xml:space="preserve">понимается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стеками </w:t>
      </w:r>
      <w:r w:rsidR="00436DA2" w:rsidRPr="009F10C6">
        <w:rPr>
          <w:rFonts w:ascii="Times New Roman" w:hAnsi="Times New Roman"/>
          <w:sz w:val="28"/>
          <w:szCs w:val="28"/>
        </w:rPr>
        <w:t xml:space="preserve">как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бусы </w:t>
      </w:r>
      <w:r w:rsidR="00436DA2" w:rsidRPr="009F10C6">
        <w:rPr>
          <w:rFonts w:ascii="Times New Roman" w:hAnsi="Times New Roman"/>
          <w:sz w:val="28"/>
          <w:szCs w:val="28"/>
        </w:rPr>
        <w:t xml:space="preserve">связная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колец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речь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где </w:t>
      </w:r>
      <w:r w:rsidR="00436DA2" w:rsidRPr="009F10C6">
        <w:rPr>
          <w:rFonts w:ascii="Times New Roman" w:hAnsi="Times New Roman"/>
          <w:sz w:val="28"/>
          <w:szCs w:val="28"/>
        </w:rPr>
        <w:t xml:space="preserve">одного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такого </w:t>
      </w:r>
      <w:r w:rsidR="00436DA2" w:rsidRPr="009F10C6">
        <w:rPr>
          <w:rFonts w:ascii="Times New Roman" w:hAnsi="Times New Roman"/>
          <w:sz w:val="28"/>
          <w:szCs w:val="28"/>
        </w:rPr>
        <w:t xml:space="preserve">лица,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стимуляцию </w:t>
      </w:r>
      <w:r w:rsidR="00436DA2" w:rsidRPr="009F10C6">
        <w:rPr>
          <w:rFonts w:ascii="Times New Roman" w:hAnsi="Times New Roman"/>
          <w:sz w:val="28"/>
          <w:szCs w:val="28"/>
        </w:rPr>
        <w:t xml:space="preserve">коммуникативная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козлят </w:t>
      </w:r>
      <w:r w:rsidR="00436DA2" w:rsidRPr="009F10C6">
        <w:rPr>
          <w:rFonts w:ascii="Times New Roman" w:hAnsi="Times New Roman"/>
          <w:sz w:val="28"/>
          <w:szCs w:val="28"/>
        </w:rPr>
        <w:t xml:space="preserve">цель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пыль </w:t>
      </w:r>
      <w:r w:rsidR="00436DA2" w:rsidRPr="009F10C6">
        <w:rPr>
          <w:rFonts w:ascii="Times New Roman" w:hAnsi="Times New Roman"/>
          <w:sz w:val="28"/>
          <w:szCs w:val="28"/>
        </w:rPr>
        <w:t xml:space="preserve">которой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артисты </w:t>
      </w:r>
      <w:r w:rsidR="00436DA2" w:rsidRPr="009F10C6">
        <w:rPr>
          <w:rFonts w:ascii="Times New Roman" w:hAnsi="Times New Roman"/>
          <w:sz w:val="28"/>
          <w:szCs w:val="28"/>
        </w:rPr>
        <w:t xml:space="preserve">сообщение 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новую </w:t>
      </w:r>
      <w:r w:rsidR="00436DA2" w:rsidRPr="009F10C6">
        <w:rPr>
          <w:rFonts w:ascii="Times New Roman" w:hAnsi="Times New Roman"/>
          <w:sz w:val="28"/>
          <w:szCs w:val="28"/>
        </w:rPr>
        <w:t xml:space="preserve">каких-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Достигается </w:t>
      </w:r>
      <w:r w:rsidR="00436DA2" w:rsidRPr="009F10C6">
        <w:rPr>
          <w:rFonts w:ascii="Times New Roman" w:hAnsi="Times New Roman"/>
          <w:sz w:val="28"/>
          <w:szCs w:val="28"/>
        </w:rPr>
        <w:t xml:space="preserve">либо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артикуляция </w:t>
      </w:r>
      <w:r w:rsidR="00436DA2" w:rsidRPr="009F10C6">
        <w:rPr>
          <w:rFonts w:ascii="Times New Roman" w:hAnsi="Times New Roman"/>
          <w:sz w:val="28"/>
          <w:szCs w:val="28"/>
        </w:rPr>
        <w:t xml:space="preserve">фактах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дыхания </w:t>
      </w:r>
      <w:r w:rsidR="00436DA2" w:rsidRPr="009F10C6">
        <w:rPr>
          <w:rFonts w:ascii="Times New Roman" w:hAnsi="Times New Roman"/>
          <w:sz w:val="28"/>
          <w:szCs w:val="28"/>
        </w:rPr>
        <w:t xml:space="preserve">действительности.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возрастной </w:t>
      </w:r>
      <w:r w:rsidR="00436DA2" w:rsidRPr="009F10C6">
        <w:rPr>
          <w:rFonts w:ascii="Times New Roman" w:hAnsi="Times New Roman"/>
          <w:sz w:val="28"/>
          <w:szCs w:val="28"/>
        </w:rPr>
        <w:t xml:space="preserve">Монолог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приобрести </w:t>
      </w:r>
      <w:r w:rsidR="00436DA2" w:rsidRPr="009F10C6">
        <w:rPr>
          <w:rFonts w:ascii="Times New Roman" w:hAnsi="Times New Roman"/>
          <w:sz w:val="28"/>
          <w:szCs w:val="28"/>
        </w:rPr>
        <w:t xml:space="preserve">представляет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давно </w:t>
      </w:r>
      <w:r w:rsidR="00436DA2" w:rsidRPr="009F10C6">
        <w:rPr>
          <w:rFonts w:ascii="Times New Roman" w:hAnsi="Times New Roman"/>
          <w:sz w:val="28"/>
          <w:szCs w:val="28"/>
        </w:rPr>
        <w:t xml:space="preserve">собой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навыков </w:t>
      </w:r>
      <w:r w:rsidR="00436DA2" w:rsidRPr="009F10C6">
        <w:rPr>
          <w:rFonts w:ascii="Times New Roman" w:hAnsi="Times New Roman"/>
          <w:sz w:val="28"/>
          <w:szCs w:val="28"/>
        </w:rPr>
        <w:t xml:space="preserve">наиболее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смысла </w:t>
      </w:r>
      <w:r w:rsidR="00436DA2" w:rsidRPr="009F10C6">
        <w:rPr>
          <w:rFonts w:ascii="Times New Roman" w:hAnsi="Times New Roman"/>
          <w:sz w:val="28"/>
          <w:szCs w:val="28"/>
        </w:rPr>
        <w:t xml:space="preserve">сложную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синтезе </w:t>
      </w:r>
      <w:r w:rsidR="00436DA2" w:rsidRPr="009F10C6">
        <w:rPr>
          <w:rFonts w:ascii="Times New Roman" w:hAnsi="Times New Roman"/>
          <w:sz w:val="28"/>
          <w:szCs w:val="28"/>
        </w:rPr>
        <w:t xml:space="preserve">форму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театрализованные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речи,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отсталостью </w:t>
      </w:r>
      <w:r w:rsidR="00436DA2" w:rsidRPr="009F10C6">
        <w:rPr>
          <w:rFonts w:ascii="Times New Roman" w:hAnsi="Times New Roman"/>
          <w:sz w:val="28"/>
          <w:szCs w:val="28"/>
        </w:rPr>
        <w:t xml:space="preserve">служащую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силой </w:t>
      </w:r>
      <w:r w:rsidR="00436DA2" w:rsidRPr="009F10C6">
        <w:rPr>
          <w:rFonts w:ascii="Times New Roman" w:hAnsi="Times New Roman"/>
          <w:sz w:val="28"/>
          <w:szCs w:val="28"/>
        </w:rPr>
        <w:t xml:space="preserve">для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металлическом </w:t>
      </w:r>
      <w:r w:rsidR="00436DA2" w:rsidRPr="009F10C6">
        <w:rPr>
          <w:rFonts w:ascii="Times New Roman" w:hAnsi="Times New Roman"/>
          <w:sz w:val="28"/>
          <w:szCs w:val="28"/>
        </w:rPr>
        <w:t xml:space="preserve">целенаправленной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настенные </w:t>
      </w:r>
      <w:r w:rsidR="00436DA2" w:rsidRPr="009F10C6">
        <w:rPr>
          <w:rFonts w:ascii="Times New Roman" w:hAnsi="Times New Roman"/>
          <w:sz w:val="28"/>
          <w:szCs w:val="28"/>
        </w:rPr>
        <w:t xml:space="preserve">передачи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фантазию </w:t>
      </w:r>
      <w:r w:rsidR="00436DA2" w:rsidRPr="009F10C6">
        <w:rPr>
          <w:rFonts w:ascii="Times New Roman" w:hAnsi="Times New Roman"/>
          <w:sz w:val="28"/>
          <w:szCs w:val="28"/>
        </w:rPr>
        <w:t xml:space="preserve">информации. К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сенсорному </w:t>
      </w:r>
      <w:r w:rsidR="00436DA2" w:rsidRPr="009F10C6">
        <w:rPr>
          <w:rFonts w:ascii="Times New Roman" w:hAnsi="Times New Roman"/>
          <w:sz w:val="28"/>
          <w:szCs w:val="28"/>
        </w:rPr>
        <w:t xml:space="preserve">основным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аппликация </w:t>
      </w:r>
      <w:r w:rsidR="00436DA2" w:rsidRPr="009F10C6">
        <w:rPr>
          <w:rFonts w:ascii="Times New Roman" w:hAnsi="Times New Roman"/>
          <w:sz w:val="28"/>
          <w:szCs w:val="28"/>
        </w:rPr>
        <w:t xml:space="preserve">свойствам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скульптуры </w:t>
      </w:r>
      <w:r w:rsidR="00436DA2" w:rsidRPr="009F10C6">
        <w:rPr>
          <w:rFonts w:ascii="Times New Roman" w:hAnsi="Times New Roman"/>
          <w:sz w:val="28"/>
          <w:szCs w:val="28"/>
        </w:rPr>
        <w:t xml:space="preserve">монологической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самовыражению </w:t>
      </w:r>
      <w:r w:rsidR="00436DA2" w:rsidRPr="009F10C6">
        <w:rPr>
          <w:rFonts w:ascii="Times New Roman" w:hAnsi="Times New Roman"/>
          <w:sz w:val="28"/>
          <w:szCs w:val="28"/>
        </w:rPr>
        <w:t xml:space="preserve">речи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кормит </w:t>
      </w:r>
      <w:r w:rsidR="00436DA2" w:rsidRPr="009F10C6">
        <w:rPr>
          <w:rFonts w:ascii="Times New Roman" w:hAnsi="Times New Roman"/>
          <w:sz w:val="28"/>
          <w:szCs w:val="28"/>
        </w:rPr>
        <w:t xml:space="preserve">относятся: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такой </w:t>
      </w:r>
      <w:r w:rsidR="00436DA2" w:rsidRPr="009F10C6">
        <w:rPr>
          <w:rFonts w:ascii="Times New Roman" w:hAnsi="Times New Roman"/>
          <w:sz w:val="28"/>
          <w:szCs w:val="28"/>
        </w:rPr>
        <w:t xml:space="preserve">односторонний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танцуют </w:t>
      </w:r>
      <w:r w:rsidR="00436DA2" w:rsidRPr="009F10C6">
        <w:rPr>
          <w:rFonts w:ascii="Times New Roman" w:hAnsi="Times New Roman"/>
          <w:sz w:val="28"/>
          <w:szCs w:val="28"/>
        </w:rPr>
        <w:t xml:space="preserve">характер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передать </w:t>
      </w:r>
      <w:r w:rsidR="00436DA2" w:rsidRPr="009F10C6">
        <w:rPr>
          <w:rFonts w:ascii="Times New Roman" w:hAnsi="Times New Roman"/>
          <w:sz w:val="28"/>
          <w:szCs w:val="28"/>
        </w:rPr>
        <w:t xml:space="preserve">высказывания,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взаимодействие </w:t>
      </w:r>
      <w:r w:rsidR="00436DA2" w:rsidRPr="009F10C6">
        <w:rPr>
          <w:rFonts w:ascii="Times New Roman" w:hAnsi="Times New Roman"/>
          <w:sz w:val="28"/>
          <w:szCs w:val="28"/>
        </w:rPr>
        <w:t xml:space="preserve">произвольность,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 </w:t>
      </w:r>
      <w:r w:rsidR="00436DA2" w:rsidRPr="009F10C6">
        <w:rPr>
          <w:rFonts w:ascii="Times New Roman" w:hAnsi="Times New Roman"/>
          <w:sz w:val="28"/>
          <w:szCs w:val="28"/>
        </w:rPr>
        <w:t xml:space="preserve">развернутость,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авторов </w:t>
      </w:r>
      <w:r w:rsidR="00436DA2" w:rsidRPr="009F10C6">
        <w:rPr>
          <w:rFonts w:ascii="Times New Roman" w:hAnsi="Times New Roman"/>
          <w:sz w:val="28"/>
          <w:szCs w:val="28"/>
        </w:rPr>
        <w:t xml:space="preserve">логическая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плач </w:t>
      </w:r>
      <w:r w:rsidR="00436DA2" w:rsidRPr="009F10C6">
        <w:rPr>
          <w:rFonts w:ascii="Times New Roman" w:hAnsi="Times New Roman"/>
          <w:sz w:val="28"/>
          <w:szCs w:val="28"/>
        </w:rPr>
        <w:t xml:space="preserve">последовательность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лепкой </w:t>
      </w:r>
      <w:r w:rsidR="00436DA2" w:rsidRPr="009F10C6">
        <w:rPr>
          <w:rFonts w:ascii="Times New Roman" w:hAnsi="Times New Roman"/>
          <w:sz w:val="28"/>
          <w:szCs w:val="28"/>
        </w:rPr>
        <w:t xml:space="preserve">изложения,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танцевального </w:t>
      </w:r>
      <w:r w:rsidR="00436DA2" w:rsidRPr="009F10C6">
        <w:rPr>
          <w:rFonts w:ascii="Times New Roman" w:hAnsi="Times New Roman"/>
          <w:sz w:val="28"/>
          <w:szCs w:val="28"/>
        </w:rPr>
        <w:t xml:space="preserve">ограниченное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каркаса </w:t>
      </w:r>
      <w:r w:rsidR="00436DA2" w:rsidRPr="009F10C6">
        <w:rPr>
          <w:rFonts w:ascii="Times New Roman" w:hAnsi="Times New Roman"/>
          <w:sz w:val="28"/>
          <w:szCs w:val="28"/>
        </w:rPr>
        <w:t xml:space="preserve">употребление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взрывные </w:t>
      </w:r>
      <w:r w:rsidR="00436DA2" w:rsidRPr="009F10C6">
        <w:rPr>
          <w:rFonts w:ascii="Times New Roman" w:hAnsi="Times New Roman"/>
          <w:sz w:val="28"/>
          <w:szCs w:val="28"/>
        </w:rPr>
        <w:t xml:space="preserve">невербальных </w:t>
      </w:r>
      <w:proofErr w:type="spellStart"/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Ладыженской</w:t>
      </w:r>
      <w:proofErr w:type="spellEnd"/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="00436DA2" w:rsidRPr="009F10C6">
        <w:rPr>
          <w:rFonts w:ascii="Times New Roman" w:hAnsi="Times New Roman"/>
          <w:sz w:val="28"/>
          <w:szCs w:val="28"/>
        </w:rPr>
        <w:t xml:space="preserve">средств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получаемых </w:t>
      </w:r>
      <w:r w:rsidR="00436DA2" w:rsidRPr="009F10C6">
        <w:rPr>
          <w:rFonts w:ascii="Times New Roman" w:hAnsi="Times New Roman"/>
          <w:sz w:val="28"/>
          <w:szCs w:val="28"/>
        </w:rPr>
        <w:t xml:space="preserve">передачи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четыре </w:t>
      </w:r>
      <w:r w:rsidR="00436DA2" w:rsidRPr="009F10C6">
        <w:rPr>
          <w:rFonts w:ascii="Times New Roman" w:hAnsi="Times New Roman"/>
          <w:sz w:val="28"/>
          <w:szCs w:val="28"/>
        </w:rPr>
        <w:t>информации</w:t>
      </w:r>
      <w:r w:rsidR="00691135" w:rsidRPr="00691135">
        <w:rPr>
          <w:rFonts w:ascii="Times New Roman" w:hAnsi="Times New Roman"/>
          <w:sz w:val="28"/>
          <w:szCs w:val="28"/>
        </w:rPr>
        <w:t xml:space="preserve"> [3]</w:t>
      </w:r>
      <w:r w:rsidR="00436DA2" w:rsidRPr="009F10C6">
        <w:rPr>
          <w:rFonts w:ascii="Times New Roman" w:hAnsi="Times New Roman"/>
          <w:sz w:val="28"/>
          <w:szCs w:val="28"/>
        </w:rPr>
        <w:t xml:space="preserve">. </w:t>
      </w:r>
      <w:r w:rsidR="00436DA2"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</w:p>
    <w:p w:rsidR="00691135" w:rsidRPr="00FD5FCE" w:rsidRDefault="00436DA2" w:rsidP="00691135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F10C6">
        <w:rPr>
          <w:rFonts w:ascii="Times New Roman" w:hAnsi="Times New Roman"/>
          <w:sz w:val="28"/>
          <w:szCs w:val="28"/>
        </w:rPr>
        <w:t xml:space="preserve">Содержание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психологов </w:t>
      </w:r>
      <w:r w:rsidRPr="009F10C6">
        <w:rPr>
          <w:rFonts w:ascii="Times New Roman" w:hAnsi="Times New Roman"/>
          <w:sz w:val="28"/>
          <w:szCs w:val="28"/>
        </w:rPr>
        <w:t xml:space="preserve">ее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подгруппы </w:t>
      </w:r>
      <w:r w:rsidRPr="009F10C6">
        <w:rPr>
          <w:rFonts w:ascii="Times New Roman" w:hAnsi="Times New Roman"/>
          <w:sz w:val="28"/>
          <w:szCs w:val="28"/>
        </w:rPr>
        <w:t xml:space="preserve">заранее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колокольчики </w:t>
      </w:r>
      <w:r w:rsidRPr="009F10C6">
        <w:rPr>
          <w:rFonts w:ascii="Times New Roman" w:hAnsi="Times New Roman"/>
          <w:sz w:val="28"/>
          <w:szCs w:val="28"/>
        </w:rPr>
        <w:t xml:space="preserve">задано и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всестороннего </w:t>
      </w:r>
      <w:r w:rsidRPr="009F10C6">
        <w:rPr>
          <w:rFonts w:ascii="Times New Roman" w:hAnsi="Times New Roman"/>
          <w:sz w:val="28"/>
          <w:szCs w:val="28"/>
        </w:rPr>
        <w:t xml:space="preserve">предварительно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сенсомоторном </w:t>
      </w:r>
      <w:r w:rsidRPr="009F10C6">
        <w:rPr>
          <w:rFonts w:ascii="Times New Roman" w:hAnsi="Times New Roman"/>
          <w:sz w:val="28"/>
          <w:szCs w:val="28"/>
        </w:rPr>
        <w:t xml:space="preserve">планируется. В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одеждах </w:t>
      </w:r>
      <w:r w:rsidRPr="009F10C6">
        <w:rPr>
          <w:rFonts w:ascii="Times New Roman" w:hAnsi="Times New Roman"/>
          <w:sz w:val="28"/>
          <w:szCs w:val="28"/>
        </w:rPr>
        <w:t xml:space="preserve">ней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изъявляет </w:t>
      </w:r>
      <w:r w:rsidRPr="009F10C6">
        <w:rPr>
          <w:rFonts w:ascii="Times New Roman" w:hAnsi="Times New Roman"/>
          <w:sz w:val="28"/>
          <w:szCs w:val="28"/>
        </w:rPr>
        <w:t xml:space="preserve">используются и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замечать </w:t>
      </w:r>
      <w:r w:rsidRPr="009F10C6">
        <w:rPr>
          <w:rFonts w:ascii="Times New Roman" w:hAnsi="Times New Roman"/>
          <w:sz w:val="28"/>
          <w:szCs w:val="28"/>
        </w:rPr>
        <w:t xml:space="preserve">обобщаются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имеющиеся </w:t>
      </w:r>
      <w:r w:rsidRPr="009F10C6">
        <w:rPr>
          <w:rFonts w:ascii="Times New Roman" w:hAnsi="Times New Roman"/>
          <w:sz w:val="28"/>
          <w:szCs w:val="28"/>
        </w:rPr>
        <w:t xml:space="preserve">также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представлением </w:t>
      </w:r>
      <w:r w:rsidRPr="009F10C6">
        <w:rPr>
          <w:rFonts w:ascii="Times New Roman" w:hAnsi="Times New Roman"/>
          <w:sz w:val="28"/>
          <w:szCs w:val="28"/>
        </w:rPr>
        <w:t xml:space="preserve">компоненты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семьей </w:t>
      </w:r>
      <w:r w:rsidRPr="009F10C6">
        <w:rPr>
          <w:rFonts w:ascii="Times New Roman" w:hAnsi="Times New Roman"/>
          <w:sz w:val="28"/>
          <w:szCs w:val="28"/>
        </w:rPr>
        <w:t xml:space="preserve">языковой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текстом </w:t>
      </w:r>
      <w:r w:rsidRPr="009F10C6">
        <w:rPr>
          <w:rFonts w:ascii="Times New Roman" w:hAnsi="Times New Roman"/>
          <w:sz w:val="28"/>
          <w:szCs w:val="28"/>
        </w:rPr>
        <w:t xml:space="preserve">системы,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желающими </w:t>
      </w:r>
      <w:r w:rsidRPr="009F10C6">
        <w:rPr>
          <w:rFonts w:ascii="Times New Roman" w:hAnsi="Times New Roman"/>
          <w:sz w:val="28"/>
          <w:szCs w:val="28"/>
        </w:rPr>
        <w:t xml:space="preserve">как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чувства </w:t>
      </w:r>
      <w:r w:rsidRPr="009F10C6">
        <w:rPr>
          <w:rFonts w:ascii="Times New Roman" w:hAnsi="Times New Roman"/>
          <w:sz w:val="28"/>
          <w:szCs w:val="28"/>
        </w:rPr>
        <w:t xml:space="preserve">лексика,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пояснения </w:t>
      </w:r>
      <w:r w:rsidRPr="009F10C6">
        <w:rPr>
          <w:rFonts w:ascii="Times New Roman" w:hAnsi="Times New Roman"/>
          <w:sz w:val="28"/>
          <w:szCs w:val="28"/>
        </w:rPr>
        <w:t xml:space="preserve">способы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наблюдает </w:t>
      </w:r>
      <w:r w:rsidRPr="009F10C6">
        <w:rPr>
          <w:rFonts w:ascii="Times New Roman" w:hAnsi="Times New Roman"/>
          <w:sz w:val="28"/>
          <w:szCs w:val="28"/>
        </w:rPr>
        <w:t xml:space="preserve">выражения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наличие </w:t>
      </w:r>
      <w:r w:rsidRPr="009F10C6">
        <w:rPr>
          <w:rFonts w:ascii="Times New Roman" w:hAnsi="Times New Roman"/>
          <w:sz w:val="28"/>
          <w:szCs w:val="28"/>
        </w:rPr>
        <w:t xml:space="preserve">грамматических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применении </w:t>
      </w:r>
      <w:r w:rsidRPr="009F10C6">
        <w:rPr>
          <w:rFonts w:ascii="Times New Roman" w:hAnsi="Times New Roman"/>
          <w:sz w:val="28"/>
          <w:szCs w:val="28"/>
        </w:rPr>
        <w:t xml:space="preserve">отношений,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ты </w:t>
      </w:r>
      <w:proofErr w:type="spellStart"/>
      <w:r w:rsidRPr="009F10C6">
        <w:rPr>
          <w:rFonts w:ascii="Times New Roman" w:hAnsi="Times New Roman"/>
          <w:sz w:val="28"/>
          <w:szCs w:val="28"/>
        </w:rPr>
        <w:t>формо</w:t>
      </w:r>
      <w:proofErr w:type="spellEnd"/>
      <w:r w:rsidRPr="009F10C6">
        <w:rPr>
          <w:rFonts w:ascii="Times New Roman" w:hAnsi="Times New Roman"/>
          <w:sz w:val="28"/>
          <w:szCs w:val="28"/>
        </w:rPr>
        <w:t xml:space="preserve">- и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целостная </w:t>
      </w:r>
      <w:r w:rsidRPr="009F10C6">
        <w:rPr>
          <w:rFonts w:ascii="Times New Roman" w:hAnsi="Times New Roman"/>
          <w:sz w:val="28"/>
          <w:szCs w:val="28"/>
        </w:rPr>
        <w:t xml:space="preserve">словообразующие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каркасов </w:t>
      </w:r>
      <w:r w:rsidRPr="009F10C6">
        <w:rPr>
          <w:rFonts w:ascii="Times New Roman" w:hAnsi="Times New Roman"/>
          <w:sz w:val="28"/>
          <w:szCs w:val="28"/>
        </w:rPr>
        <w:t xml:space="preserve">средства. </w:t>
      </w:r>
      <w:proofErr w:type="spellStart"/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Академик</w:t>
      </w:r>
      <w:r w:rsidRPr="009F10C6">
        <w:rPr>
          <w:rFonts w:ascii="Times New Roman" w:hAnsi="Times New Roman"/>
          <w:sz w:val="28"/>
          <w:szCs w:val="28"/>
        </w:rPr>
        <w:t>Вместе</w:t>
      </w:r>
      <w:proofErr w:type="spellEnd"/>
      <w:r w:rsidRPr="009F10C6">
        <w:rPr>
          <w:rFonts w:ascii="Times New Roman" w:hAnsi="Times New Roman"/>
          <w:sz w:val="28"/>
          <w:szCs w:val="28"/>
        </w:rPr>
        <w:t xml:space="preserve"> с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семьей </w:t>
      </w:r>
      <w:r w:rsidRPr="009F10C6">
        <w:rPr>
          <w:rFonts w:ascii="Times New Roman" w:hAnsi="Times New Roman"/>
          <w:sz w:val="28"/>
          <w:szCs w:val="28"/>
        </w:rPr>
        <w:t xml:space="preserve">тем в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влияние </w:t>
      </w:r>
      <w:r w:rsidRPr="009F10C6">
        <w:rPr>
          <w:rFonts w:ascii="Times New Roman" w:hAnsi="Times New Roman"/>
          <w:sz w:val="28"/>
          <w:szCs w:val="28"/>
        </w:rPr>
        <w:t xml:space="preserve">ней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традициями </w:t>
      </w:r>
      <w:r w:rsidRPr="009F10C6">
        <w:rPr>
          <w:rFonts w:ascii="Times New Roman" w:hAnsi="Times New Roman"/>
          <w:sz w:val="28"/>
          <w:szCs w:val="28"/>
        </w:rPr>
        <w:t xml:space="preserve">реализуется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котятами </w:t>
      </w:r>
      <w:r w:rsidRPr="009F10C6">
        <w:rPr>
          <w:rFonts w:ascii="Times New Roman" w:hAnsi="Times New Roman"/>
          <w:sz w:val="28"/>
          <w:szCs w:val="28"/>
        </w:rPr>
        <w:t xml:space="preserve">замысел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старшим </w:t>
      </w:r>
      <w:r w:rsidRPr="009F10C6">
        <w:rPr>
          <w:rFonts w:ascii="Times New Roman" w:hAnsi="Times New Roman"/>
          <w:sz w:val="28"/>
          <w:szCs w:val="28"/>
        </w:rPr>
        <w:t xml:space="preserve">высказывания в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звук </w:t>
      </w:r>
      <w:r w:rsidRPr="009F10C6">
        <w:rPr>
          <w:rFonts w:ascii="Times New Roman" w:hAnsi="Times New Roman"/>
          <w:sz w:val="28"/>
          <w:szCs w:val="28"/>
        </w:rPr>
        <w:t xml:space="preserve">последовательном,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первоначально </w:t>
      </w:r>
      <w:r w:rsidRPr="009F10C6">
        <w:rPr>
          <w:rFonts w:ascii="Times New Roman" w:hAnsi="Times New Roman"/>
          <w:sz w:val="28"/>
          <w:szCs w:val="28"/>
        </w:rPr>
        <w:t xml:space="preserve">связном,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Эльконина </w:t>
      </w:r>
      <w:r w:rsidRPr="009F10C6">
        <w:rPr>
          <w:rFonts w:ascii="Times New Roman" w:hAnsi="Times New Roman"/>
          <w:sz w:val="28"/>
          <w:szCs w:val="28"/>
        </w:rPr>
        <w:t xml:space="preserve">преднамеренно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второй </w:t>
      </w:r>
      <w:r w:rsidRPr="009F10C6">
        <w:rPr>
          <w:rFonts w:ascii="Times New Roman" w:hAnsi="Times New Roman"/>
          <w:sz w:val="28"/>
          <w:szCs w:val="28"/>
        </w:rPr>
        <w:t xml:space="preserve">спланированном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подкупающей </w:t>
      </w:r>
      <w:r w:rsidRPr="009F10C6">
        <w:rPr>
          <w:rFonts w:ascii="Times New Roman" w:hAnsi="Times New Roman"/>
          <w:sz w:val="28"/>
          <w:szCs w:val="28"/>
        </w:rPr>
        <w:t>изложении.</w:t>
      </w:r>
      <w:r w:rsidR="00BF130A">
        <w:rPr>
          <w:rFonts w:ascii="Times New Roman" w:hAnsi="Times New Roman" w:cs="Times New Roman"/>
          <w:sz w:val="28"/>
          <w:szCs w:val="28"/>
        </w:rPr>
        <w:t xml:space="preserve"> </w:t>
      </w:r>
      <w:r w:rsidR="00BF130A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proofErr w:type="spellStart"/>
      <w:r w:rsidR="00BF130A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>псевдосл</w:t>
      </w:r>
      <w:proofErr w:type="spellEnd"/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9F10C6">
        <w:rPr>
          <w:rFonts w:ascii="Times New Roman" w:hAnsi="Times New Roman"/>
          <w:sz w:val="28"/>
          <w:szCs w:val="28"/>
        </w:rPr>
        <w:t xml:space="preserve">Связная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изменить </w:t>
      </w:r>
      <w:r w:rsidRPr="009F10C6">
        <w:rPr>
          <w:rFonts w:ascii="Times New Roman" w:hAnsi="Times New Roman"/>
          <w:sz w:val="28"/>
          <w:szCs w:val="28"/>
        </w:rPr>
        <w:t xml:space="preserve">речь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ладошками </w:t>
      </w:r>
      <w:r w:rsidRPr="009F10C6">
        <w:rPr>
          <w:rFonts w:ascii="Times New Roman" w:hAnsi="Times New Roman"/>
          <w:sz w:val="28"/>
          <w:szCs w:val="28"/>
        </w:rPr>
        <w:t xml:space="preserve">может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кулак </w:t>
      </w:r>
      <w:r w:rsidRPr="009F10C6">
        <w:rPr>
          <w:rFonts w:ascii="Times New Roman" w:hAnsi="Times New Roman"/>
          <w:sz w:val="28"/>
          <w:szCs w:val="28"/>
        </w:rPr>
        <w:t xml:space="preserve">быть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подразумевающей </w:t>
      </w:r>
      <w:r w:rsidRPr="009F10C6">
        <w:rPr>
          <w:rFonts w:ascii="Times New Roman" w:hAnsi="Times New Roman"/>
          <w:sz w:val="28"/>
          <w:szCs w:val="28"/>
        </w:rPr>
        <w:t xml:space="preserve">ситуативной и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полнее </w:t>
      </w:r>
      <w:r w:rsidR="00BF130A">
        <w:rPr>
          <w:rFonts w:ascii="Times New Roman" w:hAnsi="Times New Roman"/>
          <w:sz w:val="28"/>
          <w:szCs w:val="28"/>
        </w:rPr>
        <w:t>контекстной</w:t>
      </w:r>
      <w:r w:rsidRPr="009F10C6">
        <w:rPr>
          <w:rFonts w:ascii="Times New Roman" w:hAnsi="Times New Roman"/>
          <w:sz w:val="28"/>
          <w:szCs w:val="28"/>
        </w:rPr>
        <w:t xml:space="preserve">.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каждую </w:t>
      </w:r>
      <w:r w:rsidRPr="009F10C6">
        <w:rPr>
          <w:rFonts w:ascii="Times New Roman" w:hAnsi="Times New Roman"/>
          <w:sz w:val="28"/>
          <w:szCs w:val="28"/>
        </w:rPr>
        <w:t xml:space="preserve">Ситуативная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осваивать </w:t>
      </w:r>
      <w:r w:rsidRPr="009F10C6">
        <w:rPr>
          <w:rFonts w:ascii="Times New Roman" w:hAnsi="Times New Roman"/>
          <w:sz w:val="28"/>
          <w:szCs w:val="28"/>
        </w:rPr>
        <w:t xml:space="preserve">речь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склонности </w:t>
      </w:r>
      <w:r w:rsidRPr="009F10C6">
        <w:rPr>
          <w:rFonts w:ascii="Times New Roman" w:hAnsi="Times New Roman"/>
          <w:sz w:val="28"/>
          <w:szCs w:val="28"/>
        </w:rPr>
        <w:t xml:space="preserve">связана с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методы </w:t>
      </w:r>
      <w:r w:rsidRPr="009F10C6">
        <w:rPr>
          <w:rFonts w:ascii="Times New Roman" w:hAnsi="Times New Roman"/>
          <w:sz w:val="28"/>
          <w:szCs w:val="28"/>
        </w:rPr>
        <w:t xml:space="preserve">конкретной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Образ </w:t>
      </w:r>
      <w:r w:rsidRPr="009F10C6">
        <w:rPr>
          <w:rFonts w:ascii="Times New Roman" w:hAnsi="Times New Roman"/>
          <w:sz w:val="28"/>
          <w:szCs w:val="28"/>
        </w:rPr>
        <w:t xml:space="preserve">наглядной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прорепетировать </w:t>
      </w:r>
      <w:r w:rsidRPr="009F10C6">
        <w:rPr>
          <w:rFonts w:ascii="Times New Roman" w:hAnsi="Times New Roman"/>
          <w:sz w:val="28"/>
          <w:szCs w:val="28"/>
        </w:rPr>
        <w:t xml:space="preserve">ситуацией и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осмысленные </w:t>
      </w:r>
      <w:r w:rsidRPr="009F10C6">
        <w:rPr>
          <w:rFonts w:ascii="Times New Roman" w:hAnsi="Times New Roman"/>
          <w:sz w:val="28"/>
          <w:szCs w:val="28"/>
        </w:rPr>
        <w:t xml:space="preserve">не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ДОУ </w:t>
      </w:r>
      <w:r w:rsidRPr="009F10C6">
        <w:rPr>
          <w:rFonts w:ascii="Times New Roman" w:hAnsi="Times New Roman"/>
          <w:sz w:val="28"/>
          <w:szCs w:val="28"/>
        </w:rPr>
        <w:t xml:space="preserve">отражает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собственного </w:t>
      </w:r>
      <w:r w:rsidRPr="009F10C6">
        <w:rPr>
          <w:rFonts w:ascii="Times New Roman" w:hAnsi="Times New Roman"/>
          <w:sz w:val="28"/>
          <w:szCs w:val="28"/>
        </w:rPr>
        <w:t xml:space="preserve">полностью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дошкольное </w:t>
      </w:r>
      <w:r w:rsidRPr="009F10C6">
        <w:rPr>
          <w:rFonts w:ascii="Times New Roman" w:hAnsi="Times New Roman"/>
          <w:sz w:val="28"/>
          <w:szCs w:val="28"/>
        </w:rPr>
        <w:t xml:space="preserve">содержания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коллективного </w:t>
      </w:r>
      <w:r w:rsidRPr="009F10C6">
        <w:rPr>
          <w:rFonts w:ascii="Times New Roman" w:hAnsi="Times New Roman"/>
          <w:sz w:val="28"/>
          <w:szCs w:val="28"/>
        </w:rPr>
        <w:t xml:space="preserve">мысли в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руке </w:t>
      </w:r>
      <w:r w:rsidRPr="009F10C6">
        <w:rPr>
          <w:rFonts w:ascii="Times New Roman" w:hAnsi="Times New Roman"/>
          <w:sz w:val="28"/>
          <w:szCs w:val="28"/>
        </w:rPr>
        <w:t xml:space="preserve">речевых </w:t>
      </w:r>
      <w:r w:rsidRPr="003F2BE1"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  <w:t xml:space="preserve">аппараты </w:t>
      </w:r>
      <w:r w:rsidRPr="009F10C6">
        <w:rPr>
          <w:rFonts w:ascii="Times New Roman" w:hAnsi="Times New Roman"/>
          <w:sz w:val="28"/>
          <w:szCs w:val="28"/>
        </w:rPr>
        <w:t xml:space="preserve">формах. </w:t>
      </w:r>
    </w:p>
    <w:p w:rsidR="00282A2D" w:rsidRPr="00691135" w:rsidRDefault="00436DA2" w:rsidP="00691135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</w:pPr>
      <w:r w:rsidRPr="009F10C6">
        <w:rPr>
          <w:rFonts w:ascii="Times New Roman" w:hAnsi="Times New Roman"/>
          <w:sz w:val="28"/>
          <w:szCs w:val="28"/>
        </w:rPr>
        <w:t xml:space="preserve">В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повышенное </w:t>
      </w:r>
      <w:r w:rsidRPr="009F10C6">
        <w:rPr>
          <w:rFonts w:ascii="Times New Roman" w:hAnsi="Times New Roman"/>
          <w:sz w:val="28"/>
          <w:szCs w:val="28"/>
        </w:rPr>
        <w:t xml:space="preserve">контекстной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красоте </w:t>
      </w:r>
      <w:r w:rsidRPr="009F10C6">
        <w:rPr>
          <w:rFonts w:ascii="Times New Roman" w:hAnsi="Times New Roman"/>
          <w:sz w:val="28"/>
          <w:szCs w:val="28"/>
        </w:rPr>
        <w:t xml:space="preserve">речи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птичка </w:t>
      </w:r>
      <w:r w:rsidRPr="009F10C6">
        <w:rPr>
          <w:rFonts w:ascii="Times New Roman" w:hAnsi="Times New Roman"/>
          <w:sz w:val="28"/>
          <w:szCs w:val="28"/>
        </w:rPr>
        <w:t xml:space="preserve">ее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такая </w:t>
      </w:r>
      <w:r w:rsidRPr="009F10C6">
        <w:rPr>
          <w:rFonts w:ascii="Times New Roman" w:hAnsi="Times New Roman"/>
          <w:sz w:val="28"/>
          <w:szCs w:val="28"/>
        </w:rPr>
        <w:t xml:space="preserve">содержание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решении </w:t>
      </w:r>
      <w:proofErr w:type="spellStart"/>
      <w:r w:rsidRPr="009F10C6">
        <w:rPr>
          <w:rFonts w:ascii="Times New Roman" w:hAnsi="Times New Roman"/>
          <w:sz w:val="28"/>
          <w:szCs w:val="28"/>
        </w:rPr>
        <w:t>понятно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>зубов</w:t>
      </w:r>
      <w:proofErr w:type="spellEnd"/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 </w:t>
      </w:r>
      <w:r w:rsidR="00BF130A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 </w:t>
      </w:r>
      <w:r w:rsidRPr="00760F62">
        <w:rPr>
          <w:rFonts w:ascii="Times New Roman" w:hAnsi="Times New Roman"/>
          <w:sz w:val="28"/>
          <w:szCs w:val="28"/>
        </w:rPr>
        <w:t xml:space="preserve">из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картавости </w:t>
      </w:r>
      <w:r w:rsidRPr="00760F62">
        <w:rPr>
          <w:rFonts w:ascii="Times New Roman" w:hAnsi="Times New Roman"/>
          <w:sz w:val="28"/>
          <w:szCs w:val="28"/>
        </w:rPr>
        <w:t xml:space="preserve">самого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серого </w:t>
      </w:r>
      <w:r w:rsidRPr="00760F62">
        <w:rPr>
          <w:rFonts w:ascii="Times New Roman" w:hAnsi="Times New Roman"/>
          <w:sz w:val="28"/>
          <w:szCs w:val="28"/>
        </w:rPr>
        <w:t xml:space="preserve">контекста.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ученые </w:t>
      </w:r>
      <w:r w:rsidRPr="00760F62">
        <w:rPr>
          <w:rFonts w:ascii="Times New Roman" w:hAnsi="Times New Roman"/>
          <w:sz w:val="28"/>
          <w:szCs w:val="28"/>
        </w:rPr>
        <w:t xml:space="preserve">Сложность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произносились </w:t>
      </w:r>
      <w:r w:rsidRPr="00760F62">
        <w:rPr>
          <w:rFonts w:ascii="Times New Roman" w:hAnsi="Times New Roman"/>
          <w:sz w:val="28"/>
          <w:szCs w:val="28"/>
        </w:rPr>
        <w:t xml:space="preserve">контекстной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произведения </w:t>
      </w:r>
      <w:r w:rsidRPr="00760F62">
        <w:rPr>
          <w:rFonts w:ascii="Times New Roman" w:hAnsi="Times New Roman"/>
          <w:sz w:val="28"/>
          <w:szCs w:val="28"/>
        </w:rPr>
        <w:t xml:space="preserve">речи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очередь </w:t>
      </w:r>
      <w:r w:rsidRPr="00760F62">
        <w:rPr>
          <w:rFonts w:ascii="Times New Roman" w:hAnsi="Times New Roman"/>
          <w:sz w:val="28"/>
          <w:szCs w:val="28"/>
        </w:rPr>
        <w:t xml:space="preserve">состоит в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обучающая </w:t>
      </w:r>
      <w:r w:rsidRPr="00760F62">
        <w:rPr>
          <w:rFonts w:ascii="Times New Roman" w:hAnsi="Times New Roman"/>
          <w:sz w:val="28"/>
          <w:szCs w:val="28"/>
        </w:rPr>
        <w:t xml:space="preserve">том,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качестве </w:t>
      </w:r>
      <w:r w:rsidRPr="00760F62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>изодеятельности</w:t>
      </w:r>
      <w:proofErr w:type="spellEnd"/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 </w:t>
      </w:r>
      <w:r w:rsidRPr="00760F62">
        <w:rPr>
          <w:rFonts w:ascii="Times New Roman" w:hAnsi="Times New Roman"/>
          <w:sz w:val="28"/>
          <w:szCs w:val="28"/>
        </w:rPr>
        <w:t xml:space="preserve">здесь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последовательность </w:t>
      </w:r>
      <w:r w:rsidRPr="00760F62">
        <w:rPr>
          <w:rFonts w:ascii="Times New Roman" w:hAnsi="Times New Roman"/>
          <w:sz w:val="28"/>
          <w:szCs w:val="28"/>
        </w:rPr>
        <w:t xml:space="preserve">требуется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блюдце </w:t>
      </w:r>
      <w:r w:rsidRPr="00760F62">
        <w:rPr>
          <w:rFonts w:ascii="Times New Roman" w:hAnsi="Times New Roman"/>
          <w:sz w:val="28"/>
          <w:szCs w:val="28"/>
        </w:rPr>
        <w:t xml:space="preserve">построение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практического </w:t>
      </w:r>
      <w:r w:rsidRPr="00760F62">
        <w:rPr>
          <w:rFonts w:ascii="Times New Roman" w:hAnsi="Times New Roman"/>
          <w:sz w:val="28"/>
          <w:szCs w:val="28"/>
        </w:rPr>
        <w:t xml:space="preserve">высказывания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короткой </w:t>
      </w:r>
      <w:r w:rsidRPr="00760F62">
        <w:rPr>
          <w:rFonts w:ascii="Times New Roman" w:hAnsi="Times New Roman"/>
          <w:sz w:val="28"/>
          <w:szCs w:val="28"/>
        </w:rPr>
        <w:t xml:space="preserve">без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брать </w:t>
      </w:r>
      <w:r w:rsidRPr="00760F62">
        <w:rPr>
          <w:rFonts w:ascii="Times New Roman" w:hAnsi="Times New Roman"/>
          <w:sz w:val="28"/>
          <w:szCs w:val="28"/>
        </w:rPr>
        <w:t xml:space="preserve">учета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предложить </w:t>
      </w:r>
      <w:r w:rsidRPr="00760F62">
        <w:rPr>
          <w:rFonts w:ascii="Times New Roman" w:hAnsi="Times New Roman"/>
          <w:sz w:val="28"/>
          <w:szCs w:val="28"/>
        </w:rPr>
        <w:t xml:space="preserve">конкретной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возраст </w:t>
      </w:r>
      <w:r w:rsidRPr="00760F62">
        <w:rPr>
          <w:rFonts w:ascii="Times New Roman" w:hAnsi="Times New Roman"/>
          <w:sz w:val="28"/>
          <w:szCs w:val="28"/>
        </w:rPr>
        <w:t xml:space="preserve">ситуации, с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Государственного </w:t>
      </w:r>
      <w:r w:rsidRPr="00760F62">
        <w:rPr>
          <w:rFonts w:ascii="Times New Roman" w:hAnsi="Times New Roman"/>
          <w:sz w:val="28"/>
          <w:szCs w:val="28"/>
        </w:rPr>
        <w:t xml:space="preserve">опорой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живет </w:t>
      </w:r>
      <w:r w:rsidRPr="00760F62">
        <w:rPr>
          <w:rFonts w:ascii="Times New Roman" w:hAnsi="Times New Roman"/>
          <w:sz w:val="28"/>
          <w:szCs w:val="28"/>
        </w:rPr>
        <w:t xml:space="preserve">только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Её </w:t>
      </w:r>
      <w:r w:rsidRPr="00760F62">
        <w:rPr>
          <w:rFonts w:ascii="Times New Roman" w:hAnsi="Times New Roman"/>
          <w:sz w:val="28"/>
          <w:szCs w:val="28"/>
        </w:rPr>
        <w:t xml:space="preserve">на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всеобщего </w:t>
      </w:r>
      <w:r w:rsidRPr="00760F62">
        <w:rPr>
          <w:rFonts w:ascii="Times New Roman" w:hAnsi="Times New Roman"/>
          <w:sz w:val="28"/>
          <w:szCs w:val="28"/>
        </w:rPr>
        <w:t xml:space="preserve">языковые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старшим </w:t>
      </w:r>
      <w:proofErr w:type="spellStart"/>
      <w:r w:rsidRPr="00760F62">
        <w:rPr>
          <w:rFonts w:ascii="Times New Roman" w:hAnsi="Times New Roman"/>
          <w:sz w:val="28"/>
          <w:szCs w:val="28"/>
        </w:rPr>
        <w:t>средства.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>рисует</w:t>
      </w:r>
      <w:proofErr w:type="spellEnd"/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 </w:t>
      </w:r>
      <w:r w:rsidR="00BF130A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  </w:t>
      </w:r>
      <w:r w:rsidRPr="00760F62">
        <w:rPr>
          <w:rFonts w:ascii="Times New Roman" w:hAnsi="Times New Roman"/>
          <w:sz w:val="28"/>
          <w:szCs w:val="28"/>
        </w:rPr>
        <w:t xml:space="preserve">Развитие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накапливается </w:t>
      </w:r>
      <w:r w:rsidRPr="00760F62">
        <w:rPr>
          <w:rFonts w:ascii="Times New Roman" w:hAnsi="Times New Roman"/>
          <w:sz w:val="28"/>
          <w:szCs w:val="28"/>
        </w:rPr>
        <w:t xml:space="preserve">обеих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пробкой </w:t>
      </w:r>
      <w:r w:rsidRPr="00760F62">
        <w:rPr>
          <w:rFonts w:ascii="Times New Roman" w:hAnsi="Times New Roman"/>
          <w:sz w:val="28"/>
          <w:szCs w:val="28"/>
        </w:rPr>
        <w:t xml:space="preserve">форм (диалога и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брать </w:t>
      </w:r>
      <w:r w:rsidRPr="00760F62">
        <w:rPr>
          <w:rFonts w:ascii="Times New Roman" w:hAnsi="Times New Roman"/>
          <w:sz w:val="28"/>
          <w:szCs w:val="28"/>
        </w:rPr>
        <w:t xml:space="preserve">монолога)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чувственного </w:t>
      </w:r>
      <w:r w:rsidRPr="00760F62">
        <w:rPr>
          <w:rFonts w:ascii="Times New Roman" w:hAnsi="Times New Roman"/>
          <w:sz w:val="28"/>
          <w:szCs w:val="28"/>
        </w:rPr>
        <w:t xml:space="preserve">связной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намечена </w:t>
      </w:r>
      <w:r w:rsidRPr="00760F62">
        <w:rPr>
          <w:rFonts w:ascii="Times New Roman" w:hAnsi="Times New Roman"/>
          <w:sz w:val="28"/>
          <w:szCs w:val="28"/>
        </w:rPr>
        <w:t xml:space="preserve">речи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елочки </w:t>
      </w:r>
      <w:r w:rsidRPr="00760F62">
        <w:rPr>
          <w:rFonts w:ascii="Times New Roman" w:hAnsi="Times New Roman"/>
          <w:sz w:val="28"/>
          <w:szCs w:val="28"/>
        </w:rPr>
        <w:t xml:space="preserve">играет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готовыми </w:t>
      </w:r>
      <w:r w:rsidRPr="00760F62">
        <w:rPr>
          <w:rFonts w:ascii="Times New Roman" w:hAnsi="Times New Roman"/>
          <w:sz w:val="28"/>
          <w:szCs w:val="28"/>
        </w:rPr>
        <w:t xml:space="preserve">ведущую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воспринимали </w:t>
      </w:r>
      <w:r w:rsidRPr="00760F62">
        <w:rPr>
          <w:rFonts w:ascii="Times New Roman" w:hAnsi="Times New Roman"/>
          <w:sz w:val="28"/>
          <w:szCs w:val="28"/>
        </w:rPr>
        <w:t xml:space="preserve">роль в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предложений </w:t>
      </w:r>
      <w:r w:rsidRPr="00760F62">
        <w:rPr>
          <w:rFonts w:ascii="Times New Roman" w:hAnsi="Times New Roman"/>
          <w:sz w:val="28"/>
          <w:szCs w:val="28"/>
        </w:rPr>
        <w:t xml:space="preserve">процессе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смятую </w:t>
      </w:r>
      <w:r w:rsidRPr="00760F62">
        <w:rPr>
          <w:rFonts w:ascii="Times New Roman" w:hAnsi="Times New Roman"/>
          <w:sz w:val="28"/>
          <w:szCs w:val="28"/>
        </w:rPr>
        <w:t xml:space="preserve">речевого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усваиваемых </w:t>
      </w:r>
      <w:r w:rsidRPr="00760F62">
        <w:rPr>
          <w:rFonts w:ascii="Times New Roman" w:hAnsi="Times New Roman"/>
          <w:sz w:val="28"/>
          <w:szCs w:val="28"/>
        </w:rPr>
        <w:t xml:space="preserve">развития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штампов </w:t>
      </w:r>
      <w:r w:rsidRPr="00760F62">
        <w:rPr>
          <w:rFonts w:ascii="Times New Roman" w:hAnsi="Times New Roman"/>
          <w:sz w:val="28"/>
          <w:szCs w:val="28"/>
        </w:rPr>
        <w:t xml:space="preserve">ребенка и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тела </w:t>
      </w:r>
      <w:r w:rsidRPr="00760F62">
        <w:rPr>
          <w:rFonts w:ascii="Times New Roman" w:hAnsi="Times New Roman"/>
          <w:sz w:val="28"/>
          <w:szCs w:val="28"/>
        </w:rPr>
        <w:t xml:space="preserve">занимает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интеллектуальным </w:t>
      </w:r>
      <w:r w:rsidRPr="00760F62">
        <w:rPr>
          <w:rFonts w:ascii="Times New Roman" w:hAnsi="Times New Roman"/>
          <w:sz w:val="28"/>
          <w:szCs w:val="28"/>
        </w:rPr>
        <w:t xml:space="preserve">центральное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учителя </w:t>
      </w:r>
      <w:r w:rsidRPr="00760F62">
        <w:rPr>
          <w:rFonts w:ascii="Times New Roman" w:hAnsi="Times New Roman"/>
          <w:sz w:val="28"/>
          <w:szCs w:val="28"/>
        </w:rPr>
        <w:t xml:space="preserve">место в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Цель </w:t>
      </w:r>
      <w:r w:rsidRPr="00760F62">
        <w:rPr>
          <w:rFonts w:ascii="Times New Roman" w:hAnsi="Times New Roman"/>
          <w:sz w:val="28"/>
          <w:szCs w:val="28"/>
        </w:rPr>
        <w:t xml:space="preserve">общей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свободно </w:t>
      </w:r>
      <w:r w:rsidRPr="00760F62">
        <w:rPr>
          <w:rFonts w:ascii="Times New Roman" w:hAnsi="Times New Roman"/>
          <w:sz w:val="28"/>
          <w:szCs w:val="28"/>
        </w:rPr>
        <w:t xml:space="preserve">системе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следствии </w:t>
      </w:r>
      <w:r w:rsidRPr="00760F62">
        <w:rPr>
          <w:rFonts w:ascii="Times New Roman" w:hAnsi="Times New Roman"/>
          <w:sz w:val="28"/>
          <w:szCs w:val="28"/>
        </w:rPr>
        <w:t xml:space="preserve">работы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проводит </w:t>
      </w:r>
      <w:r w:rsidRPr="00760F62">
        <w:rPr>
          <w:rFonts w:ascii="Times New Roman" w:hAnsi="Times New Roman"/>
          <w:sz w:val="28"/>
          <w:szCs w:val="28"/>
        </w:rPr>
        <w:t xml:space="preserve">по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эта </w:t>
      </w:r>
      <w:r w:rsidRPr="00760F62">
        <w:rPr>
          <w:rFonts w:ascii="Times New Roman" w:hAnsi="Times New Roman"/>
          <w:sz w:val="28"/>
          <w:szCs w:val="28"/>
        </w:rPr>
        <w:t xml:space="preserve">развитию </w:t>
      </w:r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Одним </w:t>
      </w:r>
      <w:r w:rsidRPr="00760F62">
        <w:rPr>
          <w:rFonts w:ascii="Times New Roman" w:hAnsi="Times New Roman"/>
          <w:sz w:val="28"/>
          <w:szCs w:val="28"/>
        </w:rPr>
        <w:t>речи</w:t>
      </w:r>
      <w:r w:rsidR="00691135" w:rsidRPr="00691135">
        <w:rPr>
          <w:rFonts w:ascii="Times New Roman" w:hAnsi="Times New Roman"/>
          <w:sz w:val="28"/>
          <w:szCs w:val="28"/>
        </w:rPr>
        <w:t xml:space="preserve"> [5]</w:t>
      </w:r>
      <w:r w:rsidRPr="00760F62">
        <w:rPr>
          <w:rFonts w:ascii="Times New Roman" w:hAnsi="Times New Roman"/>
          <w:sz w:val="28"/>
          <w:szCs w:val="28"/>
        </w:rPr>
        <w:t xml:space="preserve">. </w:t>
      </w:r>
    </w:p>
    <w:p w:rsidR="00282A2D" w:rsidRDefault="00436DA2" w:rsidP="00282A2D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>поэто</w:t>
      </w:r>
      <w:r w:rsidR="00282A2D" w:rsidRPr="00760F62">
        <w:rPr>
          <w:rFonts w:ascii="Times New Roman" w:hAnsi="Times New Roman"/>
          <w:sz w:val="28"/>
          <w:szCs w:val="28"/>
        </w:rPr>
        <w:t>У</w:t>
      </w:r>
      <w:proofErr w:type="spellEnd"/>
      <w:r w:rsidR="00282A2D" w:rsidRPr="00760F62">
        <w:rPr>
          <w:rFonts w:ascii="Times New Roman" w:hAnsi="Times New Roman"/>
          <w:sz w:val="28"/>
          <w:szCs w:val="28"/>
        </w:rPr>
        <w:t xml:space="preserve"> детей</w:t>
      </w:r>
      <w:r w:rsidR="00282A2D">
        <w:rPr>
          <w:rFonts w:ascii="Times New Roman" w:hAnsi="Times New Roman"/>
          <w:sz w:val="28"/>
          <w:szCs w:val="28"/>
        </w:rPr>
        <w:t xml:space="preserve"> младшего школьного возраста </w:t>
      </w:r>
      <w:r w:rsidR="00282A2D" w:rsidRPr="00760F62">
        <w:rPr>
          <w:rFonts w:ascii="Times New Roman" w:hAnsi="Times New Roman"/>
          <w:sz w:val="28"/>
          <w:szCs w:val="28"/>
        </w:rPr>
        <w:t>с ОНР</w:t>
      </w:r>
      <w:r w:rsidR="00282A2D">
        <w:rPr>
          <w:rFonts w:ascii="Times New Roman" w:hAnsi="Times New Roman"/>
          <w:sz w:val="28"/>
          <w:szCs w:val="28"/>
        </w:rPr>
        <w:t xml:space="preserve"> и ТНР</w:t>
      </w:r>
      <w:r w:rsidR="00282A2D" w:rsidRPr="00760F62">
        <w:rPr>
          <w:rFonts w:ascii="Times New Roman" w:hAnsi="Times New Roman"/>
          <w:sz w:val="28"/>
          <w:szCs w:val="28"/>
        </w:rPr>
        <w:t xml:space="preserve"> связная </w:t>
      </w:r>
      <w:r w:rsidR="00282A2D">
        <w:rPr>
          <w:rFonts w:ascii="Times New Roman" w:hAnsi="Times New Roman"/>
          <w:sz w:val="28"/>
          <w:szCs w:val="28"/>
        </w:rPr>
        <w:t xml:space="preserve">речь сформирована недостаточно.  </w:t>
      </w:r>
      <w:r w:rsidR="00282A2D" w:rsidRPr="00760F62">
        <w:rPr>
          <w:rFonts w:ascii="Times New Roman" w:hAnsi="Times New Roman"/>
          <w:sz w:val="28"/>
          <w:szCs w:val="28"/>
        </w:rPr>
        <w:t xml:space="preserve">Ограниченный словарный запас, многократное </w:t>
      </w:r>
      <w:r w:rsidR="00282A2D" w:rsidRPr="00760F62">
        <w:rPr>
          <w:rFonts w:ascii="Times New Roman" w:hAnsi="Times New Roman"/>
          <w:sz w:val="28"/>
          <w:szCs w:val="28"/>
        </w:rPr>
        <w:lastRenderedPageBreak/>
        <w:t xml:space="preserve">использование одинаково звучащих слов с различными значениями делает речь детей бедной и стереотипной. Правильно понимая логическую взаимосвязь событий, дети ограничиваются </w:t>
      </w:r>
      <w:r w:rsidR="00282A2D">
        <w:rPr>
          <w:rFonts w:ascii="Times New Roman" w:hAnsi="Times New Roman"/>
          <w:sz w:val="28"/>
          <w:szCs w:val="28"/>
        </w:rPr>
        <w:t>лишь перечислением действий</w:t>
      </w:r>
      <w:r w:rsidR="00282A2D" w:rsidRPr="00760F62">
        <w:rPr>
          <w:rFonts w:ascii="Times New Roman" w:hAnsi="Times New Roman"/>
          <w:sz w:val="28"/>
          <w:szCs w:val="28"/>
        </w:rPr>
        <w:t>.</w:t>
      </w:r>
      <w:r w:rsidR="00282A2D">
        <w:rPr>
          <w:rFonts w:ascii="Times New Roman" w:hAnsi="Times New Roman"/>
          <w:sz w:val="28"/>
          <w:szCs w:val="28"/>
        </w:rPr>
        <w:t xml:space="preserve"> </w:t>
      </w:r>
      <w:r w:rsidR="00282A2D" w:rsidRPr="00760F62">
        <w:rPr>
          <w:rFonts w:ascii="Times New Roman" w:hAnsi="Times New Roman"/>
          <w:sz w:val="28"/>
          <w:szCs w:val="28"/>
        </w:rPr>
        <w:t xml:space="preserve">При пересказе дети с ОНР </w:t>
      </w:r>
      <w:r w:rsidR="00282A2D">
        <w:rPr>
          <w:rFonts w:ascii="Times New Roman" w:hAnsi="Times New Roman"/>
          <w:sz w:val="28"/>
          <w:szCs w:val="28"/>
        </w:rPr>
        <w:t xml:space="preserve">и ТНР </w:t>
      </w:r>
      <w:r w:rsidR="00282A2D" w:rsidRPr="00760F62">
        <w:rPr>
          <w:rFonts w:ascii="Times New Roman" w:hAnsi="Times New Roman"/>
          <w:sz w:val="28"/>
          <w:szCs w:val="28"/>
        </w:rPr>
        <w:t>ошибаются в передаче логической последовательности событий, пропускают отдельные звенья, «теряют» действу</w:t>
      </w:r>
      <w:r w:rsidR="00282A2D">
        <w:rPr>
          <w:rFonts w:ascii="Times New Roman" w:hAnsi="Times New Roman"/>
          <w:sz w:val="28"/>
          <w:szCs w:val="28"/>
        </w:rPr>
        <w:t>ющих лиц. Рассказ-описание мало</w:t>
      </w:r>
      <w:r w:rsidR="00282A2D" w:rsidRPr="00760F62">
        <w:rPr>
          <w:rFonts w:ascii="Times New Roman" w:hAnsi="Times New Roman"/>
          <w:sz w:val="28"/>
          <w:szCs w:val="28"/>
        </w:rPr>
        <w:t>доступен для них, обычно рассказ подменяется отдельным перечислением предметов и их частей. Отмечаются значительные трудности при описании игрушки или предмета по плану, данному логопедом. Творческое рассказывание детям с ОНР дается с большим трудом, чаще не сформиро</w:t>
      </w:r>
      <w:r w:rsidR="00282A2D">
        <w:rPr>
          <w:rFonts w:ascii="Times New Roman" w:hAnsi="Times New Roman"/>
          <w:sz w:val="28"/>
          <w:szCs w:val="28"/>
        </w:rPr>
        <w:t xml:space="preserve">вано. Дети испытывают серьезные </w:t>
      </w:r>
      <w:r w:rsidR="00282A2D" w:rsidRPr="00760F62">
        <w:rPr>
          <w:rFonts w:ascii="Times New Roman" w:hAnsi="Times New Roman"/>
          <w:sz w:val="28"/>
          <w:szCs w:val="28"/>
        </w:rPr>
        <w:t>затруднения в определении замысла рассказа, последовательном развитии выбранного сюжета и его языковой реализации. Нередко выполнение творческого задания подменяется пересказом знакомого текста</w:t>
      </w:r>
      <w:r w:rsidR="00691135" w:rsidRPr="00FD5FCE">
        <w:rPr>
          <w:rFonts w:ascii="Times New Roman" w:hAnsi="Times New Roman"/>
          <w:sz w:val="28"/>
          <w:szCs w:val="28"/>
        </w:rPr>
        <w:t xml:space="preserve"> [6]</w:t>
      </w:r>
      <w:r w:rsidR="00282A2D" w:rsidRPr="00760F62">
        <w:rPr>
          <w:rFonts w:ascii="Times New Roman" w:hAnsi="Times New Roman"/>
          <w:sz w:val="28"/>
          <w:szCs w:val="28"/>
        </w:rPr>
        <w:t>.</w:t>
      </w:r>
      <w:r w:rsidR="00282A2D">
        <w:rPr>
          <w:rFonts w:ascii="Times New Roman" w:hAnsi="Times New Roman"/>
          <w:sz w:val="28"/>
          <w:szCs w:val="28"/>
        </w:rPr>
        <w:t xml:space="preserve">  </w:t>
      </w:r>
    </w:p>
    <w:p w:rsidR="00282A2D" w:rsidRDefault="00282A2D" w:rsidP="00282A2D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62">
        <w:rPr>
          <w:rFonts w:ascii="Times New Roman" w:hAnsi="Times New Roman"/>
          <w:sz w:val="28"/>
          <w:szCs w:val="28"/>
        </w:rPr>
        <w:t>Формирование связной речи у детей с ОНР</w:t>
      </w:r>
      <w:r>
        <w:rPr>
          <w:rFonts w:ascii="Times New Roman" w:hAnsi="Times New Roman"/>
          <w:sz w:val="28"/>
          <w:szCs w:val="28"/>
        </w:rPr>
        <w:t xml:space="preserve"> и ТНР </w:t>
      </w:r>
      <w:r w:rsidRPr="00760F62">
        <w:rPr>
          <w:rFonts w:ascii="Times New Roman" w:hAnsi="Times New Roman"/>
          <w:sz w:val="28"/>
          <w:szCs w:val="28"/>
        </w:rPr>
        <w:t xml:space="preserve">приобретает первостепенное значение в общем комплексе коррекционных мероприятий. </w:t>
      </w:r>
    </w:p>
    <w:p w:rsidR="00691135" w:rsidRPr="00691135" w:rsidRDefault="00282A2D" w:rsidP="009472E3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62">
        <w:rPr>
          <w:rFonts w:ascii="Times New Roman" w:hAnsi="Times New Roman"/>
          <w:sz w:val="28"/>
          <w:szCs w:val="28"/>
        </w:rPr>
        <w:t xml:space="preserve">Организация обучения детей с </w:t>
      </w:r>
      <w:r>
        <w:rPr>
          <w:rFonts w:ascii="Times New Roman" w:hAnsi="Times New Roman"/>
          <w:sz w:val="28"/>
          <w:szCs w:val="28"/>
        </w:rPr>
        <w:t xml:space="preserve">общим </w:t>
      </w:r>
      <w:r w:rsidRPr="00760F62">
        <w:rPr>
          <w:rFonts w:ascii="Times New Roman" w:hAnsi="Times New Roman"/>
          <w:sz w:val="28"/>
          <w:szCs w:val="28"/>
        </w:rPr>
        <w:t>недоразвитием речи</w:t>
      </w:r>
      <w:r>
        <w:rPr>
          <w:rFonts w:ascii="Times New Roman" w:hAnsi="Times New Roman"/>
          <w:sz w:val="28"/>
          <w:szCs w:val="28"/>
        </w:rPr>
        <w:t xml:space="preserve"> и тяжелыми нарушениями речи </w:t>
      </w:r>
      <w:r w:rsidRPr="00760F62">
        <w:rPr>
          <w:rFonts w:ascii="Times New Roman" w:hAnsi="Times New Roman"/>
          <w:sz w:val="28"/>
          <w:szCs w:val="28"/>
        </w:rPr>
        <w:t>предполагает формирование умений планировать собственное высказывание, самостоятельно ориентироваться в условиях речевой ситуации, самостоятельно определять содержание своего высказывания.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91135" w:rsidRPr="00691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данной связи специально организованные логопедические занятия с детьми имеют первостепенное значение. </w:t>
      </w:r>
      <w:r w:rsidR="009472E3">
        <w:rPr>
          <w:rFonts w:ascii="Times New Roman" w:hAnsi="Times New Roman"/>
          <w:sz w:val="28"/>
          <w:szCs w:val="28"/>
        </w:rPr>
        <w:t xml:space="preserve"> </w:t>
      </w:r>
      <w:r w:rsidR="00436DA2" w:rsidRPr="00760F62">
        <w:rPr>
          <w:rFonts w:ascii="Times New Roman" w:hAnsi="Times New Roman"/>
          <w:sz w:val="28"/>
          <w:szCs w:val="28"/>
        </w:rPr>
        <w:t xml:space="preserve">Обучение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выработана </w:t>
      </w:r>
      <w:r w:rsidR="00436DA2" w:rsidRPr="00760F62">
        <w:rPr>
          <w:rFonts w:ascii="Times New Roman" w:hAnsi="Times New Roman"/>
          <w:sz w:val="28"/>
          <w:szCs w:val="28"/>
        </w:rPr>
        <w:t xml:space="preserve">связной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обжига </w:t>
      </w:r>
      <w:r w:rsidR="00436DA2" w:rsidRPr="00760F62">
        <w:rPr>
          <w:rFonts w:ascii="Times New Roman" w:hAnsi="Times New Roman"/>
          <w:sz w:val="28"/>
          <w:szCs w:val="28"/>
        </w:rPr>
        <w:t xml:space="preserve">речи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собственная </w:t>
      </w:r>
      <w:r w:rsidR="00436DA2" w:rsidRPr="00760F62">
        <w:rPr>
          <w:rFonts w:ascii="Times New Roman" w:hAnsi="Times New Roman"/>
          <w:sz w:val="28"/>
          <w:szCs w:val="28"/>
        </w:rPr>
        <w:t xml:space="preserve">можно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проистекает </w:t>
      </w:r>
      <w:r w:rsidR="00436DA2" w:rsidRPr="00760F62">
        <w:rPr>
          <w:rFonts w:ascii="Times New Roman" w:hAnsi="Times New Roman"/>
          <w:sz w:val="28"/>
          <w:szCs w:val="28"/>
        </w:rPr>
        <w:t xml:space="preserve">рассматривать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говорящего </w:t>
      </w:r>
      <w:r w:rsidR="00436DA2" w:rsidRPr="00760F62">
        <w:rPr>
          <w:rFonts w:ascii="Times New Roman" w:hAnsi="Times New Roman"/>
          <w:sz w:val="28"/>
          <w:szCs w:val="28"/>
        </w:rPr>
        <w:t xml:space="preserve">как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звукообразовательным </w:t>
      </w:r>
      <w:r w:rsidR="00436DA2" w:rsidRPr="00760F62">
        <w:rPr>
          <w:rFonts w:ascii="Times New Roman" w:hAnsi="Times New Roman"/>
          <w:sz w:val="28"/>
          <w:szCs w:val="28"/>
        </w:rPr>
        <w:t xml:space="preserve">цель и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умеренной </w:t>
      </w:r>
      <w:r w:rsidR="00436DA2" w:rsidRPr="00760F62">
        <w:rPr>
          <w:rFonts w:ascii="Times New Roman" w:hAnsi="Times New Roman"/>
          <w:sz w:val="28"/>
          <w:szCs w:val="28"/>
        </w:rPr>
        <w:t xml:space="preserve">как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ощущениям </w:t>
      </w:r>
      <w:r w:rsidR="00436DA2" w:rsidRPr="00760F62">
        <w:rPr>
          <w:rFonts w:ascii="Times New Roman" w:hAnsi="Times New Roman"/>
          <w:sz w:val="28"/>
          <w:szCs w:val="28"/>
        </w:rPr>
        <w:t xml:space="preserve">средство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Соловьев </w:t>
      </w:r>
      <w:r w:rsidR="00436DA2" w:rsidRPr="00760F62">
        <w:rPr>
          <w:rFonts w:ascii="Times New Roman" w:hAnsi="Times New Roman"/>
          <w:sz w:val="28"/>
          <w:szCs w:val="28"/>
        </w:rPr>
        <w:t xml:space="preserve">практического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спектаклю </w:t>
      </w:r>
      <w:r w:rsidR="00436DA2" w:rsidRPr="00760F62">
        <w:rPr>
          <w:rFonts w:ascii="Times New Roman" w:hAnsi="Times New Roman"/>
          <w:sz w:val="28"/>
          <w:szCs w:val="28"/>
        </w:rPr>
        <w:t xml:space="preserve">овладения </w:t>
      </w:r>
      <w:r w:rsidR="00436DA2" w:rsidRPr="003F2BE1">
        <w:rPr>
          <w:rFonts w:ascii="Times New Roman" w:hAnsi="Times New Roman"/>
          <w:color w:val="F8F8F8"/>
          <w:spacing w:val="-100"/>
          <w:w w:val="50"/>
          <w:sz w:val="28"/>
          <w:szCs w:val="28"/>
        </w:rPr>
        <w:t xml:space="preserve">необходимо </w:t>
      </w:r>
      <w:r w:rsidR="00436DA2" w:rsidRPr="00760F62">
        <w:rPr>
          <w:rFonts w:ascii="Times New Roman" w:hAnsi="Times New Roman"/>
          <w:sz w:val="28"/>
          <w:szCs w:val="28"/>
        </w:rPr>
        <w:t>языком</w:t>
      </w:r>
      <w:r w:rsidR="00691135" w:rsidRPr="00691135">
        <w:rPr>
          <w:rFonts w:ascii="Times New Roman" w:hAnsi="Times New Roman"/>
          <w:sz w:val="28"/>
          <w:szCs w:val="28"/>
        </w:rPr>
        <w:t xml:space="preserve"> [7]</w:t>
      </w:r>
      <w:r w:rsidR="00436DA2" w:rsidRPr="00760F62">
        <w:rPr>
          <w:rFonts w:ascii="Times New Roman" w:hAnsi="Times New Roman"/>
          <w:sz w:val="28"/>
          <w:szCs w:val="28"/>
        </w:rPr>
        <w:t xml:space="preserve">. </w:t>
      </w:r>
    </w:p>
    <w:p w:rsidR="009472E3" w:rsidRDefault="009472E3" w:rsidP="009472E3">
      <w:pPr>
        <w:pStyle w:val="2"/>
        <w:spacing w:after="0" w:line="360" w:lineRule="auto"/>
        <w:ind w:firstLine="709"/>
        <w:jc w:val="both"/>
        <w:rPr>
          <w:rFonts w:ascii="Times New Roman CYR" w:hAnsi="Times New Roman CYR"/>
          <w:noProof/>
          <w:sz w:val="28"/>
          <w:szCs w:val="28"/>
        </w:rPr>
      </w:pPr>
      <w:r w:rsidRPr="00691135">
        <w:rPr>
          <w:rFonts w:ascii="Times New Roman" w:hAnsi="Times New Roman"/>
          <w:sz w:val="28"/>
          <w:szCs w:val="28"/>
        </w:rPr>
        <w:t>Приведем пример из практики.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D23CC">
        <w:rPr>
          <w:rFonts w:ascii="Times New Roman CYR" w:hAnsi="Times New Roman CYR"/>
          <w:sz w:val="28"/>
          <w:szCs w:val="28"/>
        </w:rPr>
        <w:t xml:space="preserve">Организация экспериментальной работы по изучению сформированности </w:t>
      </w:r>
      <w:r>
        <w:rPr>
          <w:rFonts w:ascii="Times New Roman CYR" w:hAnsi="Times New Roman CYR"/>
          <w:sz w:val="28"/>
          <w:szCs w:val="28"/>
        </w:rPr>
        <w:t xml:space="preserve">связной речи </w:t>
      </w:r>
      <w:r w:rsidR="00691135">
        <w:rPr>
          <w:rFonts w:ascii="Times New Roman CYR" w:hAnsi="Times New Roman CYR"/>
          <w:sz w:val="28"/>
          <w:szCs w:val="28"/>
        </w:rPr>
        <w:t xml:space="preserve">младших школьников с ОНР проходила на базе одного из </w:t>
      </w:r>
      <w:proofErr w:type="spellStart"/>
      <w:r w:rsidR="00691135">
        <w:rPr>
          <w:rFonts w:ascii="Times New Roman CYR" w:hAnsi="Times New Roman CYR"/>
          <w:sz w:val="28"/>
          <w:szCs w:val="28"/>
        </w:rPr>
        <w:t>логопунктов</w:t>
      </w:r>
      <w:proofErr w:type="spellEnd"/>
      <w:r w:rsidR="00691135">
        <w:rPr>
          <w:rFonts w:ascii="Times New Roman CYR" w:hAnsi="Times New Roman CYR"/>
          <w:sz w:val="28"/>
          <w:szCs w:val="28"/>
        </w:rPr>
        <w:t xml:space="preserve">.  </w:t>
      </w:r>
      <w:r w:rsidRPr="00AA5B87">
        <w:rPr>
          <w:rFonts w:ascii="Times New Roman CYR" w:hAnsi="Times New Roman CYR"/>
          <w:sz w:val="28"/>
          <w:szCs w:val="28"/>
        </w:rPr>
        <w:t>В исследовании учас</w:t>
      </w:r>
      <w:r>
        <w:rPr>
          <w:rFonts w:ascii="Times New Roman CYR" w:hAnsi="Times New Roman CYR"/>
          <w:sz w:val="28"/>
          <w:szCs w:val="28"/>
        </w:rPr>
        <w:t xml:space="preserve">твовали 25 человек (учащиеся   </w:t>
      </w:r>
      <w:r w:rsidR="00691135">
        <w:rPr>
          <w:rFonts w:ascii="Times New Roman CYR" w:hAnsi="Times New Roman CYR"/>
          <w:sz w:val="28"/>
          <w:szCs w:val="28"/>
        </w:rPr>
        <w:t>младшего школьного возраста с ОНР</w:t>
      </w:r>
      <w:r w:rsidRPr="00AA5B87">
        <w:rPr>
          <w:rFonts w:ascii="Times New Roman CYR" w:hAnsi="Times New Roman CYR"/>
          <w:sz w:val="28"/>
          <w:szCs w:val="28"/>
        </w:rPr>
        <w:t>)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. </w:t>
      </w:r>
    </w:p>
    <w:p w:rsidR="009472E3" w:rsidRDefault="009472E3" w:rsidP="009472E3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62">
        <w:rPr>
          <w:rFonts w:ascii="Times New Roman" w:hAnsi="Times New Roman"/>
          <w:sz w:val="28"/>
          <w:szCs w:val="28"/>
        </w:rPr>
        <w:t xml:space="preserve">К оцениваемым параметрам мы отнесли: </w:t>
      </w:r>
    </w:p>
    <w:p w:rsidR="009472E3" w:rsidRDefault="00691135" w:rsidP="009472E3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472E3">
        <w:rPr>
          <w:rFonts w:ascii="Times New Roman" w:hAnsi="Times New Roman"/>
          <w:sz w:val="28"/>
          <w:szCs w:val="28"/>
        </w:rPr>
        <w:t xml:space="preserve"> </w:t>
      </w:r>
      <w:r w:rsidR="009472E3" w:rsidRPr="00760F62">
        <w:rPr>
          <w:rFonts w:ascii="Times New Roman" w:hAnsi="Times New Roman"/>
          <w:sz w:val="28"/>
          <w:szCs w:val="28"/>
        </w:rPr>
        <w:t xml:space="preserve">умение пересказывать текст и продолжить рассказ, </w:t>
      </w:r>
    </w:p>
    <w:p w:rsidR="009472E3" w:rsidRDefault="009472E3" w:rsidP="009472E3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F62">
        <w:rPr>
          <w:rFonts w:ascii="Times New Roman" w:hAnsi="Times New Roman"/>
          <w:sz w:val="28"/>
          <w:szCs w:val="28"/>
        </w:rPr>
        <w:t xml:space="preserve">составлять рассказ из личного опыта (монолог), </w:t>
      </w:r>
    </w:p>
    <w:p w:rsidR="009472E3" w:rsidRDefault="009472E3" w:rsidP="009472E3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 серии картинок </w:t>
      </w:r>
    </w:p>
    <w:p w:rsidR="009472E3" w:rsidRPr="009472E3" w:rsidRDefault="009472E3" w:rsidP="009472E3">
      <w:pPr>
        <w:pStyle w:val="2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60F62">
        <w:rPr>
          <w:rFonts w:ascii="Times New Roman" w:hAnsi="Times New Roman"/>
          <w:sz w:val="28"/>
          <w:szCs w:val="28"/>
        </w:rPr>
        <w:t>рассказ-описание.</w:t>
      </w:r>
    </w:p>
    <w:p w:rsidR="00691135" w:rsidRDefault="009472E3" w:rsidP="00205802">
      <w:pPr>
        <w:tabs>
          <w:tab w:val="left" w:leader="dot" w:pos="9072"/>
        </w:tabs>
        <w:spacing w:after="0" w:line="360" w:lineRule="auto"/>
        <w:ind w:firstLine="709"/>
        <w:jc w:val="both"/>
        <w:rPr>
          <w:rStyle w:val="pbody1"/>
          <w:rFonts w:ascii="Times New Roman" w:hAnsi="Times New Roman"/>
          <w:color w:val="000000"/>
          <w:sz w:val="28"/>
          <w:szCs w:val="28"/>
        </w:rPr>
      </w:pP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Нами была определена дифференцированная система оценок, состоящая из 4-х уровней развития связной речи:</w:t>
      </w:r>
      <w:r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</w:p>
    <w:p w:rsidR="00691135" w:rsidRDefault="009472E3" w:rsidP="00205802">
      <w:pPr>
        <w:tabs>
          <w:tab w:val="left" w:leader="dot" w:pos="9072"/>
        </w:tabs>
        <w:spacing w:after="0" w:line="360" w:lineRule="auto"/>
        <w:ind w:firstLine="709"/>
        <w:jc w:val="both"/>
        <w:rPr>
          <w:rStyle w:val="pbody1"/>
          <w:rFonts w:ascii="Times New Roman" w:hAnsi="Times New Roman"/>
          <w:color w:val="000000"/>
          <w:sz w:val="28"/>
          <w:szCs w:val="28"/>
        </w:rPr>
      </w:pP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-</w:t>
      </w:r>
      <w:r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высокий (4 балла) – дети верно выполняли задания, не допуская ошибок. Речь связна, понятно и грамотна;</w:t>
      </w:r>
      <w:r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</w:p>
    <w:p w:rsidR="00691135" w:rsidRDefault="009472E3" w:rsidP="00205802">
      <w:pPr>
        <w:tabs>
          <w:tab w:val="left" w:leader="dot" w:pos="9072"/>
        </w:tabs>
        <w:spacing w:after="0" w:line="360" w:lineRule="auto"/>
        <w:ind w:firstLine="709"/>
        <w:jc w:val="both"/>
        <w:rPr>
          <w:rStyle w:val="pbody1"/>
          <w:rFonts w:ascii="Times New Roman" w:hAnsi="Times New Roman"/>
          <w:color w:val="000000"/>
          <w:sz w:val="28"/>
          <w:szCs w:val="28"/>
        </w:rPr>
      </w:pP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-</w:t>
      </w:r>
      <w:r w:rsidR="00691135"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 xml:space="preserve">средний (2-3 балла) – при выполнении заданий допускается незначительное количество ошибок, в речи встречаются </w:t>
      </w:r>
      <w:proofErr w:type="spellStart"/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аграмматизмы</w:t>
      </w:r>
      <w:proofErr w:type="spellEnd"/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 xml:space="preserve"> и ошибки;</w:t>
      </w:r>
      <w:r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</w:p>
    <w:p w:rsidR="00691135" w:rsidRDefault="009472E3" w:rsidP="00205802">
      <w:pPr>
        <w:tabs>
          <w:tab w:val="left" w:leader="dot" w:pos="9072"/>
        </w:tabs>
        <w:spacing w:after="0" w:line="360" w:lineRule="auto"/>
        <w:ind w:firstLine="709"/>
        <w:jc w:val="both"/>
        <w:rPr>
          <w:rStyle w:val="pbody1"/>
          <w:rFonts w:ascii="Times New Roman" w:hAnsi="Times New Roman"/>
          <w:color w:val="000000"/>
          <w:sz w:val="28"/>
          <w:szCs w:val="28"/>
        </w:rPr>
      </w:pP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-</w:t>
      </w:r>
      <w:r w:rsidR="00691135"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 xml:space="preserve">низкий (1 балл)– ребенком допускается много ошибок, исследуемый испытывает затруднения и неточности, речь практически </w:t>
      </w:r>
      <w:proofErr w:type="spellStart"/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несформирована</w:t>
      </w:r>
      <w:proofErr w:type="spellEnd"/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.</w:t>
      </w:r>
    </w:p>
    <w:p w:rsidR="00691135" w:rsidRDefault="009472E3" w:rsidP="00205802">
      <w:pPr>
        <w:tabs>
          <w:tab w:val="left" w:leader="dot" w:pos="9072"/>
        </w:tabs>
        <w:spacing w:after="0" w:line="360" w:lineRule="auto"/>
        <w:ind w:firstLine="709"/>
        <w:jc w:val="both"/>
        <w:rPr>
          <w:rStyle w:val="pbody1"/>
          <w:rFonts w:ascii="Times New Roman" w:hAnsi="Times New Roman"/>
          <w:color w:val="000000"/>
          <w:sz w:val="28"/>
          <w:szCs w:val="28"/>
        </w:rPr>
      </w:pP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0 баллов присуждался только в том с</w:t>
      </w:r>
      <w:r>
        <w:rPr>
          <w:rStyle w:val="pbody1"/>
          <w:rFonts w:ascii="Times New Roman" w:hAnsi="Times New Roman"/>
          <w:color w:val="000000"/>
          <w:sz w:val="28"/>
          <w:szCs w:val="28"/>
        </w:rPr>
        <w:t xml:space="preserve">лучае, если задание было совсем </w:t>
      </w:r>
      <w:r w:rsidRPr="00760F62">
        <w:rPr>
          <w:rStyle w:val="pbody1"/>
          <w:rFonts w:ascii="Times New Roman" w:hAnsi="Times New Roman"/>
          <w:color w:val="000000"/>
          <w:sz w:val="28"/>
          <w:szCs w:val="28"/>
        </w:rPr>
        <w:t>не выполнено.</w:t>
      </w:r>
      <w:r w:rsidR="00205802">
        <w:rPr>
          <w:rStyle w:val="pbody1"/>
          <w:rFonts w:ascii="Times New Roman" w:hAnsi="Times New Roman"/>
          <w:color w:val="000000"/>
          <w:sz w:val="28"/>
          <w:szCs w:val="28"/>
        </w:rPr>
        <w:t xml:space="preserve"> </w:t>
      </w:r>
    </w:p>
    <w:p w:rsidR="009472E3" w:rsidRPr="00205802" w:rsidRDefault="009472E3" w:rsidP="00205802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B87">
        <w:rPr>
          <w:rFonts w:ascii="Times New Roman CYR" w:hAnsi="Times New Roman CYR"/>
          <w:bCs/>
          <w:iCs/>
          <w:snapToGrid w:val="0"/>
          <w:sz w:val="28"/>
          <w:szCs w:val="28"/>
        </w:rPr>
        <w:t xml:space="preserve">Общий уровень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сформированности  </w:t>
      </w:r>
      <w:r>
        <w:rPr>
          <w:rFonts w:ascii="Times New Roman CYR" w:hAnsi="Times New Roman CYR"/>
          <w:noProof/>
          <w:sz w:val="28"/>
          <w:szCs w:val="28"/>
        </w:rPr>
        <w:t xml:space="preserve">связной речи </w:t>
      </w:r>
      <w:r>
        <w:rPr>
          <w:rFonts w:ascii="Times New Roman CYR" w:hAnsi="Times New Roman CYR"/>
          <w:sz w:val="28"/>
          <w:szCs w:val="28"/>
        </w:rPr>
        <w:t xml:space="preserve">у учащихся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представлен в таблице 1 </w:t>
      </w:r>
    </w:p>
    <w:p w:rsidR="009472E3" w:rsidRPr="00AA5B87" w:rsidRDefault="009472E3" w:rsidP="00205802">
      <w:pPr>
        <w:spacing w:after="0" w:line="360" w:lineRule="auto"/>
        <w:ind w:firstLine="709"/>
        <w:jc w:val="right"/>
        <w:rPr>
          <w:rFonts w:ascii="Times New Roman CYR" w:hAnsi="Times New Roman CYR"/>
          <w:sz w:val="28"/>
          <w:szCs w:val="28"/>
        </w:rPr>
      </w:pPr>
      <w:r w:rsidRPr="00AA5B87">
        <w:rPr>
          <w:rFonts w:ascii="Times New Roman CYR" w:hAnsi="Times New Roman CYR"/>
          <w:sz w:val="28"/>
          <w:szCs w:val="28"/>
        </w:rPr>
        <w:t xml:space="preserve">Таблица 1 </w:t>
      </w:r>
    </w:p>
    <w:p w:rsidR="009472E3" w:rsidRPr="00AA5B87" w:rsidRDefault="009472E3" w:rsidP="00205802">
      <w:pPr>
        <w:spacing w:after="0" w:line="360" w:lineRule="auto"/>
        <w:ind w:firstLine="708"/>
        <w:jc w:val="center"/>
        <w:rPr>
          <w:rFonts w:ascii="Times New Roman CYR" w:hAnsi="Times New Roman CYR"/>
          <w:noProof/>
          <w:sz w:val="28"/>
          <w:szCs w:val="28"/>
        </w:rPr>
      </w:pPr>
      <w:r w:rsidRPr="00AA5B87">
        <w:rPr>
          <w:rFonts w:ascii="Times New Roman CYR" w:hAnsi="Times New Roman CYR"/>
          <w:bCs/>
          <w:iCs/>
          <w:snapToGrid w:val="0"/>
          <w:sz w:val="28"/>
          <w:szCs w:val="28"/>
        </w:rPr>
        <w:t xml:space="preserve">Общий уровень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сформированности </w:t>
      </w:r>
      <w:r>
        <w:rPr>
          <w:rFonts w:ascii="Times New Roman CYR" w:hAnsi="Times New Roman CYR"/>
          <w:sz w:val="28"/>
          <w:szCs w:val="28"/>
        </w:rPr>
        <w:t xml:space="preserve">связной речи у детей младшего школьного возраста с ОНР 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4672"/>
        <w:gridCol w:w="4673"/>
      </w:tblGrid>
      <w:tr w:rsidR="009472E3" w:rsidRPr="00BC7FCF" w:rsidTr="00205802">
        <w:tc>
          <w:tcPr>
            <w:tcW w:w="2500" w:type="pct"/>
          </w:tcPr>
          <w:p w:rsidR="009472E3" w:rsidRPr="009E17F0" w:rsidRDefault="009472E3" w:rsidP="0020580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Уровень </w:t>
            </w:r>
            <w:r w:rsidRPr="009E17F0">
              <w:rPr>
                <w:rFonts w:ascii="Times New Roman CYR" w:hAnsi="Times New Roman CYR"/>
                <w:noProof/>
                <w:sz w:val="24"/>
                <w:szCs w:val="24"/>
              </w:rPr>
              <w:t xml:space="preserve">сформированности </w:t>
            </w:r>
            <w:r w:rsidR="00205802">
              <w:rPr>
                <w:rFonts w:ascii="Times New Roman CYR" w:hAnsi="Times New Roman CYR"/>
                <w:sz w:val="24"/>
                <w:szCs w:val="24"/>
              </w:rPr>
              <w:t xml:space="preserve">связной речи </w:t>
            </w:r>
          </w:p>
        </w:tc>
        <w:tc>
          <w:tcPr>
            <w:tcW w:w="2500" w:type="pct"/>
          </w:tcPr>
          <w:p w:rsidR="009472E3" w:rsidRPr="009E17F0" w:rsidRDefault="009472E3" w:rsidP="009472E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Кол-во учащихся  </w:t>
            </w: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 в %</w:t>
            </w:r>
          </w:p>
        </w:tc>
      </w:tr>
      <w:tr w:rsidR="009472E3" w:rsidRPr="009E17F0" w:rsidTr="00205802">
        <w:tc>
          <w:tcPr>
            <w:tcW w:w="2500" w:type="pct"/>
          </w:tcPr>
          <w:p w:rsidR="009472E3" w:rsidRPr="009E17F0" w:rsidRDefault="009472E3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Высокий </w:t>
            </w:r>
          </w:p>
        </w:tc>
        <w:tc>
          <w:tcPr>
            <w:tcW w:w="2500" w:type="pct"/>
          </w:tcPr>
          <w:p w:rsidR="009472E3" w:rsidRPr="009E17F0" w:rsidRDefault="009472E3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 8 %</w:t>
            </w:r>
          </w:p>
        </w:tc>
      </w:tr>
      <w:tr w:rsidR="009472E3" w:rsidRPr="009E17F0" w:rsidTr="00205802">
        <w:tc>
          <w:tcPr>
            <w:tcW w:w="2500" w:type="pct"/>
          </w:tcPr>
          <w:p w:rsidR="009472E3" w:rsidRPr="009E17F0" w:rsidRDefault="009472E3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Средний </w:t>
            </w:r>
          </w:p>
        </w:tc>
        <w:tc>
          <w:tcPr>
            <w:tcW w:w="2500" w:type="pct"/>
          </w:tcPr>
          <w:p w:rsidR="009472E3" w:rsidRPr="009E17F0" w:rsidRDefault="009472E3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>64 %</w:t>
            </w:r>
          </w:p>
        </w:tc>
      </w:tr>
      <w:tr w:rsidR="009472E3" w:rsidRPr="009E17F0" w:rsidTr="00205802">
        <w:tc>
          <w:tcPr>
            <w:tcW w:w="2500" w:type="pct"/>
          </w:tcPr>
          <w:p w:rsidR="009472E3" w:rsidRPr="009E17F0" w:rsidRDefault="009472E3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Низкий </w:t>
            </w:r>
          </w:p>
        </w:tc>
        <w:tc>
          <w:tcPr>
            <w:tcW w:w="2500" w:type="pct"/>
          </w:tcPr>
          <w:p w:rsidR="009472E3" w:rsidRPr="009E17F0" w:rsidRDefault="009472E3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>28 %</w:t>
            </w:r>
          </w:p>
        </w:tc>
      </w:tr>
    </w:tbl>
    <w:p w:rsidR="00691135" w:rsidRDefault="00691135" w:rsidP="00205802">
      <w:pPr>
        <w:spacing w:after="0" w:line="360" w:lineRule="auto"/>
        <w:ind w:firstLine="709"/>
        <w:jc w:val="both"/>
        <w:rPr>
          <w:rFonts w:ascii="Times New Roman CYR" w:hAnsi="Times New Roman CYR"/>
          <w:sz w:val="24"/>
          <w:szCs w:val="24"/>
        </w:rPr>
      </w:pPr>
    </w:p>
    <w:p w:rsidR="00691135" w:rsidRDefault="009472E3" w:rsidP="009472E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5B87">
        <w:rPr>
          <w:rFonts w:ascii="Times New Roman CYR" w:hAnsi="Times New Roman CYR"/>
          <w:sz w:val="28"/>
          <w:szCs w:val="28"/>
        </w:rPr>
        <w:t xml:space="preserve">Из таблицы видно, что в среднем по классу наблюдается средний уровень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сформированности </w:t>
      </w:r>
      <w:r w:rsidR="00205802">
        <w:rPr>
          <w:rFonts w:ascii="Times New Roman CYR" w:hAnsi="Times New Roman CYR"/>
          <w:noProof/>
          <w:sz w:val="28"/>
          <w:szCs w:val="28"/>
        </w:rPr>
        <w:t xml:space="preserve">связной речи </w:t>
      </w:r>
      <w:r w:rsidRPr="00AA5B87">
        <w:rPr>
          <w:rFonts w:ascii="Times New Roman CYR" w:hAnsi="Times New Roman CYR"/>
          <w:sz w:val="28"/>
          <w:szCs w:val="28"/>
        </w:rPr>
        <w:t>- 64 %, у 28 % - низкий уровень развития сформированности</w:t>
      </w:r>
      <w:r w:rsidR="00205802">
        <w:rPr>
          <w:rFonts w:ascii="Times New Roman CYR" w:hAnsi="Times New Roman CYR"/>
          <w:sz w:val="28"/>
          <w:szCs w:val="28"/>
        </w:rPr>
        <w:t xml:space="preserve"> связной речи </w:t>
      </w:r>
      <w:r w:rsidRPr="00AA5B87">
        <w:rPr>
          <w:rStyle w:val="s1"/>
          <w:rFonts w:ascii="Times New Roman CYR" w:hAnsi="Times New Roman CYR"/>
          <w:sz w:val="28"/>
          <w:szCs w:val="28"/>
        </w:rPr>
        <w:t>и</w:t>
      </w:r>
      <w:r w:rsidR="00205802">
        <w:rPr>
          <w:rStyle w:val="s1"/>
          <w:rFonts w:ascii="Times New Roman CYR" w:hAnsi="Times New Roman CYR"/>
          <w:sz w:val="28"/>
          <w:szCs w:val="28"/>
        </w:rPr>
        <w:t xml:space="preserve"> только </w:t>
      </w:r>
      <w:r w:rsidRPr="00AA5B87">
        <w:rPr>
          <w:rStyle w:val="s1"/>
          <w:rFonts w:ascii="Times New Roman CYR" w:hAnsi="Times New Roman CYR"/>
          <w:sz w:val="28"/>
          <w:szCs w:val="28"/>
        </w:rPr>
        <w:t xml:space="preserve">у 8 % высокий уровень сформированности </w:t>
      </w:r>
      <w:r w:rsidR="00205802">
        <w:rPr>
          <w:rStyle w:val="s1"/>
          <w:rFonts w:ascii="Times New Roman CYR" w:hAnsi="Times New Roman CYR"/>
          <w:sz w:val="28"/>
          <w:szCs w:val="28"/>
        </w:rPr>
        <w:t>связной речи</w:t>
      </w:r>
      <w:r w:rsidRPr="00AA5B87">
        <w:rPr>
          <w:rFonts w:ascii="Times New Roman CYR" w:hAnsi="Times New Roman CYR"/>
          <w:sz w:val="28"/>
          <w:szCs w:val="28"/>
        </w:rPr>
        <w:t xml:space="preserve">.  </w:t>
      </w:r>
      <w:r w:rsidR="00691135">
        <w:rPr>
          <w:rFonts w:ascii="Times New Roman CYR" w:hAnsi="Times New Roman CYR"/>
          <w:sz w:val="28"/>
          <w:szCs w:val="28"/>
        </w:rPr>
        <w:t xml:space="preserve"> </w:t>
      </w:r>
    </w:p>
    <w:p w:rsidR="00205802" w:rsidRDefault="009472E3" w:rsidP="009472E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5B87">
        <w:rPr>
          <w:rFonts w:ascii="Times New Roman CYR" w:hAnsi="Times New Roman CYR"/>
          <w:sz w:val="28"/>
          <w:szCs w:val="28"/>
        </w:rPr>
        <w:t xml:space="preserve">По результатам проведенной диагностики </w:t>
      </w:r>
      <w:r w:rsidR="00205802">
        <w:rPr>
          <w:rFonts w:ascii="Times New Roman CYR" w:hAnsi="Times New Roman CYR"/>
          <w:sz w:val="28"/>
          <w:szCs w:val="28"/>
        </w:rPr>
        <w:t xml:space="preserve">было принято решение провести систему логопедических занятий по развитию связной речи учащихся. </w:t>
      </w:r>
    </w:p>
    <w:p w:rsidR="00205802" w:rsidRDefault="00205802" w:rsidP="009472E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Логопедические занятия были предложены в следующих формах.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-составление высказываний по наглядному восприятию,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lastRenderedPageBreak/>
        <w:t xml:space="preserve">-воспроизведение прослушанного текста,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-составление рассказа-описания, рассказывание с элементами творчества.</w:t>
      </w:r>
    </w:p>
    <w:p w:rsidR="00205802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Обучение детей рассказыванию является одним из главных средств формирования связной речи, развития речевой активности и творческой инициативы. Занятия по обучению рассказыванию влияют на формирование психических процессов и познавательных способностей детей. Обучение рассказыванию играет важную роль в развитии монологической формы речи.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Основными методами в процессе обучения детей рассказыванию являются обучение пересказу, рассказыванию (о реальных событиях, предметах, по картинам и др.) и устному сочинению по воображению</w:t>
      </w:r>
      <w:r w:rsidR="00691135" w:rsidRPr="00691135">
        <w:rPr>
          <w:rFonts w:ascii="Times New Roman" w:hAnsi="Times New Roman"/>
          <w:sz w:val="28"/>
          <w:szCs w:val="28"/>
        </w:rPr>
        <w:t xml:space="preserve"> </w:t>
      </w:r>
      <w:r w:rsidR="00691135" w:rsidRPr="00FD5FCE">
        <w:rPr>
          <w:rFonts w:ascii="Times New Roman" w:hAnsi="Times New Roman"/>
          <w:sz w:val="28"/>
          <w:szCs w:val="28"/>
        </w:rPr>
        <w:t>[1]</w:t>
      </w:r>
      <w:r w:rsidRPr="00205802">
        <w:rPr>
          <w:rFonts w:ascii="Times New Roman" w:hAnsi="Times New Roman"/>
          <w:sz w:val="28"/>
          <w:szCs w:val="28"/>
        </w:rPr>
        <w:t>.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При проведении занятий по обучению рассказыванию перед логопедом стоят следующие основные задачи: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1.Закрепление и развитие у детей навыков речевого общения, речевой коммуникации;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2.Формирование навыков построения связных монологических высказываний;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3.Развитие навыков контроля и самоконтроля за построением связных высказываний;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4.Целенаправленное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общения.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5.Формирование у детей навыков построения связных развёрнутых высказываний в свою очередь включает: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6.Усвоение норм построения такого высказывания (соблюдение последовательности в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7.Передача событий, логической связи между частями-фрагментами рассказа, завершённость каждого фрагмента, соответствие его теме сообщения и др.);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lastRenderedPageBreak/>
        <w:t xml:space="preserve">8.Формирование навыков планирования развёрнутых высказываний; обучение детей выделению основных смысловых звеньев рассказа;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9.Обучение лексико-грамматическому оформлению связных высказываний в соответствии с нормами родного языка</w:t>
      </w:r>
      <w:r w:rsidR="00205802" w:rsidRPr="00205802">
        <w:rPr>
          <w:rFonts w:ascii="Times New Roman" w:hAnsi="Times New Roman"/>
          <w:sz w:val="28"/>
          <w:szCs w:val="28"/>
        </w:rPr>
        <w:t xml:space="preserve"> [3</w:t>
      </w:r>
      <w:r w:rsidRPr="00205802">
        <w:rPr>
          <w:rFonts w:ascii="Times New Roman" w:hAnsi="Times New Roman"/>
          <w:sz w:val="28"/>
          <w:szCs w:val="28"/>
        </w:rPr>
        <w:t xml:space="preserve">].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Работа по формированию связной грамматически правильной речи основывается на общих принципах логопедического воздействия, разработанных в отечественной специальной педагогике</w:t>
      </w:r>
      <w:r w:rsidR="00691135" w:rsidRPr="00691135">
        <w:rPr>
          <w:rFonts w:ascii="Times New Roman" w:hAnsi="Times New Roman"/>
          <w:sz w:val="28"/>
          <w:szCs w:val="28"/>
        </w:rPr>
        <w:t xml:space="preserve"> [1]</w:t>
      </w:r>
      <w:r w:rsidRPr="00205802">
        <w:rPr>
          <w:rFonts w:ascii="Times New Roman" w:hAnsi="Times New Roman"/>
          <w:sz w:val="28"/>
          <w:szCs w:val="28"/>
        </w:rPr>
        <w:t xml:space="preserve">.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>Ведущими из них являются: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1.Принцип опоры на развитие речи в онтогенезе с учётом общих закономерностей формирования различных компонентов речевой системы в период дошкольного детства в норме;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2.Овладение основными закономерностями грамматического строя языка на основе формирования языковых обобщений и противопоставлений; </w:t>
      </w:r>
    </w:p>
    <w:p w:rsidR="00282A2D" w:rsidRPr="00205802" w:rsidRDefault="00282A2D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3.Осуществление тесной взаимосвязи в работе над различными сторонами речи - грамматическим строем, словарём, звукопроизношением и др. </w:t>
      </w:r>
    </w:p>
    <w:p w:rsidR="00282A2D" w:rsidRPr="00205802" w:rsidRDefault="00282A2D" w:rsidP="006911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02">
        <w:rPr>
          <w:rFonts w:ascii="Times New Roman" w:hAnsi="Times New Roman"/>
          <w:sz w:val="28"/>
          <w:szCs w:val="28"/>
        </w:rPr>
        <w:t xml:space="preserve">Важнейшим в </w:t>
      </w:r>
      <w:r w:rsidR="00205802" w:rsidRPr="00205802">
        <w:rPr>
          <w:rFonts w:ascii="Times New Roman" w:hAnsi="Times New Roman"/>
          <w:sz w:val="28"/>
          <w:szCs w:val="28"/>
        </w:rPr>
        <w:t xml:space="preserve">проведении логопедических занятий с детьми младшего школьного возраста с ОНР </w:t>
      </w:r>
      <w:r w:rsidRPr="00205802">
        <w:rPr>
          <w:rFonts w:ascii="Times New Roman" w:hAnsi="Times New Roman"/>
          <w:sz w:val="28"/>
          <w:szCs w:val="28"/>
        </w:rPr>
        <w:t xml:space="preserve">является принцип коммуникативного подхода к формированию устной связной речи детей. Работа по формированию связной речи детей строится также в соответствии с </w:t>
      </w:r>
      <w:proofErr w:type="spellStart"/>
      <w:r w:rsidRPr="00205802">
        <w:rPr>
          <w:rFonts w:ascii="Times New Roman" w:hAnsi="Times New Roman"/>
          <w:sz w:val="28"/>
          <w:szCs w:val="28"/>
        </w:rPr>
        <w:t>общедидактическими</w:t>
      </w:r>
      <w:proofErr w:type="spellEnd"/>
      <w:r w:rsidRPr="00205802">
        <w:rPr>
          <w:rFonts w:ascii="Times New Roman" w:hAnsi="Times New Roman"/>
          <w:sz w:val="28"/>
          <w:szCs w:val="28"/>
        </w:rPr>
        <w:t xml:space="preserve"> принципами (систематичность в обучении, учёт возрастных и индивидуально-психологических особенностей детей; направленность обучения на развитие их активности и самостоятельности). </w:t>
      </w:r>
    </w:p>
    <w:p w:rsidR="00205802" w:rsidRPr="00205802" w:rsidRDefault="00205802" w:rsidP="00691135">
      <w:pPr>
        <w:spacing w:after="0" w:line="360" w:lineRule="auto"/>
        <w:ind w:firstLine="709"/>
        <w:jc w:val="both"/>
        <w:rPr>
          <w:rFonts w:ascii="Times New Roman CYR" w:hAnsi="Times New Roman CYR"/>
          <w:noProof/>
          <w:sz w:val="28"/>
          <w:szCs w:val="28"/>
        </w:rPr>
      </w:pPr>
      <w:r w:rsidRPr="00AA5B87">
        <w:rPr>
          <w:rFonts w:ascii="Times New Roman CYR" w:eastAsia="Times New Roman" w:hAnsi="Times New Roman CYR" w:cs="Arial"/>
          <w:sz w:val="28"/>
          <w:szCs w:val="28"/>
        </w:rPr>
        <w:t>После</w:t>
      </w:r>
      <w:r w:rsidR="00610456">
        <w:rPr>
          <w:rFonts w:ascii="Times New Roman CYR" w:eastAsia="Times New Roman" w:hAnsi="Times New Roman CYR" w:cs="Arial"/>
          <w:sz w:val="28"/>
          <w:szCs w:val="28"/>
        </w:rPr>
        <w:t xml:space="preserve"> </w:t>
      </w:r>
      <w:r w:rsidRPr="00AA5B87">
        <w:rPr>
          <w:rFonts w:ascii="Times New Roman CYR" w:eastAsia="Times New Roman" w:hAnsi="Times New Roman CYR" w:cs="Arial"/>
          <w:sz w:val="28"/>
          <w:szCs w:val="28"/>
        </w:rPr>
        <w:t>проведенной</w:t>
      </w:r>
      <w:r w:rsidR="00610456">
        <w:rPr>
          <w:rFonts w:ascii="Times New Roman CYR" w:eastAsia="Times New Roman" w:hAnsi="Times New Roman CYR" w:cs="Arial"/>
          <w:sz w:val="28"/>
          <w:szCs w:val="28"/>
        </w:rPr>
        <w:t xml:space="preserve"> </w:t>
      </w:r>
      <w:r w:rsidRPr="00AA5B87">
        <w:rPr>
          <w:rFonts w:ascii="Times New Roman CYR" w:eastAsia="Times New Roman" w:hAnsi="Times New Roman CYR" w:cs="Arial"/>
          <w:sz w:val="28"/>
          <w:szCs w:val="28"/>
        </w:rPr>
        <w:t>работы мы вн</w:t>
      </w:r>
      <w:r>
        <w:rPr>
          <w:rFonts w:ascii="Times New Roman CYR" w:eastAsia="Times New Roman" w:hAnsi="Times New Roman CYR" w:cs="Arial"/>
          <w:sz w:val="28"/>
          <w:szCs w:val="28"/>
        </w:rPr>
        <w:t>овь провел</w:t>
      </w:r>
      <w:r w:rsidRPr="00AA5B87">
        <w:rPr>
          <w:rFonts w:ascii="Times New Roman CYR" w:eastAsia="Times New Roman" w:hAnsi="Times New Roman CYR" w:cs="Arial"/>
          <w:sz w:val="28"/>
          <w:szCs w:val="28"/>
        </w:rPr>
        <w:t xml:space="preserve">и исследование с учащимися на выявление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сформированности  </w:t>
      </w:r>
      <w:r>
        <w:rPr>
          <w:rFonts w:ascii="Times New Roman CYR" w:hAnsi="Times New Roman CYR"/>
          <w:noProof/>
          <w:sz w:val="28"/>
          <w:szCs w:val="28"/>
        </w:rPr>
        <w:t xml:space="preserve">связной речи </w:t>
      </w:r>
      <w:r>
        <w:rPr>
          <w:rFonts w:ascii="Times New Roman CYR" w:hAnsi="Times New Roman CYR"/>
          <w:sz w:val="28"/>
          <w:szCs w:val="28"/>
        </w:rPr>
        <w:t xml:space="preserve">у учащихся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представлен в таблице 2 </w:t>
      </w:r>
    </w:p>
    <w:p w:rsidR="00610456" w:rsidRDefault="00610456" w:rsidP="00691135">
      <w:pPr>
        <w:spacing w:after="0" w:line="360" w:lineRule="auto"/>
        <w:ind w:firstLine="709"/>
        <w:jc w:val="right"/>
        <w:rPr>
          <w:rFonts w:ascii="Times New Roman CYR" w:hAnsi="Times New Roman CYR"/>
          <w:sz w:val="28"/>
          <w:szCs w:val="28"/>
        </w:rPr>
      </w:pPr>
    </w:p>
    <w:p w:rsidR="00610456" w:rsidRDefault="00610456" w:rsidP="00691135">
      <w:pPr>
        <w:spacing w:after="0" w:line="360" w:lineRule="auto"/>
        <w:ind w:firstLine="709"/>
        <w:jc w:val="right"/>
        <w:rPr>
          <w:rFonts w:ascii="Times New Roman CYR" w:hAnsi="Times New Roman CYR"/>
          <w:sz w:val="28"/>
          <w:szCs w:val="28"/>
        </w:rPr>
      </w:pPr>
    </w:p>
    <w:p w:rsidR="00610456" w:rsidRDefault="00610456" w:rsidP="00691135">
      <w:pPr>
        <w:spacing w:after="0" w:line="360" w:lineRule="auto"/>
        <w:ind w:firstLine="709"/>
        <w:jc w:val="right"/>
        <w:rPr>
          <w:rFonts w:ascii="Times New Roman CYR" w:hAnsi="Times New Roman CYR"/>
          <w:sz w:val="28"/>
          <w:szCs w:val="28"/>
        </w:rPr>
      </w:pPr>
    </w:p>
    <w:p w:rsidR="00610456" w:rsidRDefault="00610456" w:rsidP="00691135">
      <w:pPr>
        <w:spacing w:after="0" w:line="360" w:lineRule="auto"/>
        <w:ind w:firstLine="709"/>
        <w:jc w:val="right"/>
        <w:rPr>
          <w:rFonts w:ascii="Times New Roman CYR" w:hAnsi="Times New Roman CYR"/>
          <w:sz w:val="28"/>
          <w:szCs w:val="28"/>
        </w:rPr>
      </w:pPr>
    </w:p>
    <w:p w:rsidR="00205802" w:rsidRPr="00AA5B87" w:rsidRDefault="00205802" w:rsidP="00691135">
      <w:pPr>
        <w:spacing w:after="0" w:line="360" w:lineRule="auto"/>
        <w:ind w:firstLine="709"/>
        <w:jc w:val="right"/>
        <w:rPr>
          <w:rFonts w:ascii="Times New Roman CYR" w:hAnsi="Times New Roman CYR"/>
          <w:sz w:val="28"/>
          <w:szCs w:val="28"/>
        </w:rPr>
      </w:pPr>
      <w:r w:rsidRPr="00AA5B87">
        <w:rPr>
          <w:rFonts w:ascii="Times New Roman CYR" w:hAnsi="Times New Roman CYR"/>
          <w:sz w:val="28"/>
          <w:szCs w:val="28"/>
        </w:rPr>
        <w:lastRenderedPageBreak/>
        <w:t xml:space="preserve">Таблица 2 </w:t>
      </w:r>
    </w:p>
    <w:p w:rsidR="00205802" w:rsidRPr="00AA5B87" w:rsidRDefault="00205802" w:rsidP="00691135">
      <w:pPr>
        <w:spacing w:after="0" w:line="360" w:lineRule="auto"/>
        <w:ind w:firstLine="708"/>
        <w:jc w:val="center"/>
        <w:rPr>
          <w:rFonts w:ascii="Times New Roman CYR" w:hAnsi="Times New Roman CYR"/>
          <w:noProof/>
          <w:sz w:val="28"/>
          <w:szCs w:val="28"/>
        </w:rPr>
      </w:pPr>
      <w:r w:rsidRPr="00AA5B87">
        <w:rPr>
          <w:rFonts w:ascii="Times New Roman CYR" w:hAnsi="Times New Roman CYR"/>
          <w:bCs/>
          <w:iCs/>
          <w:snapToGrid w:val="0"/>
          <w:sz w:val="28"/>
          <w:szCs w:val="28"/>
        </w:rPr>
        <w:t xml:space="preserve">Динамика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сформированности  </w:t>
      </w:r>
      <w:r>
        <w:rPr>
          <w:rFonts w:ascii="Times New Roman CYR" w:hAnsi="Times New Roman CYR"/>
          <w:noProof/>
          <w:sz w:val="28"/>
          <w:szCs w:val="28"/>
        </w:rPr>
        <w:t xml:space="preserve">связной речи </w:t>
      </w:r>
      <w:r w:rsidRPr="00AA5B87">
        <w:rPr>
          <w:rStyle w:val="s1"/>
          <w:rFonts w:ascii="Times New Roman CYR" w:hAnsi="Times New Roman CYR"/>
          <w:sz w:val="28"/>
          <w:szCs w:val="28"/>
        </w:rPr>
        <w:t>у учащихся</w:t>
      </w:r>
      <w:r>
        <w:rPr>
          <w:rStyle w:val="s1"/>
          <w:rFonts w:ascii="Times New Roman CYR" w:hAnsi="Times New Roman CYR"/>
          <w:sz w:val="28"/>
          <w:szCs w:val="28"/>
        </w:rPr>
        <w:t xml:space="preserve"> младших классов с ОНР 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4672"/>
        <w:gridCol w:w="4673"/>
      </w:tblGrid>
      <w:tr w:rsidR="00205802" w:rsidRPr="00BC7FCF" w:rsidTr="00205802">
        <w:tc>
          <w:tcPr>
            <w:tcW w:w="2500" w:type="pct"/>
          </w:tcPr>
          <w:p w:rsidR="00205802" w:rsidRPr="009E17F0" w:rsidRDefault="00205802" w:rsidP="0020580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Уровень </w:t>
            </w:r>
            <w:r w:rsidRPr="009E17F0">
              <w:rPr>
                <w:rFonts w:ascii="Times New Roman CYR" w:hAnsi="Times New Roman CYR"/>
                <w:noProof/>
                <w:sz w:val="24"/>
                <w:szCs w:val="24"/>
              </w:rPr>
              <w:t xml:space="preserve">сформированности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связной речи у учащихся </w:t>
            </w:r>
          </w:p>
        </w:tc>
        <w:tc>
          <w:tcPr>
            <w:tcW w:w="2500" w:type="pct"/>
          </w:tcPr>
          <w:p w:rsidR="00205802" w:rsidRPr="009E17F0" w:rsidRDefault="00205802" w:rsidP="0020580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 CYR" w:hAnsi="Times New Roman CYR"/>
                <w:sz w:val="24"/>
                <w:szCs w:val="24"/>
              </w:rPr>
              <w:t xml:space="preserve">Кол-во учащихся </w:t>
            </w:r>
            <w:r w:rsidRPr="009E17F0">
              <w:rPr>
                <w:rFonts w:ascii="Times New Roman CYR" w:hAnsi="Times New Roman CYR"/>
                <w:sz w:val="24"/>
                <w:szCs w:val="24"/>
              </w:rPr>
              <w:t>в %</w:t>
            </w:r>
          </w:p>
        </w:tc>
      </w:tr>
      <w:tr w:rsidR="00205802" w:rsidRPr="00AA5B87" w:rsidTr="00205802">
        <w:tc>
          <w:tcPr>
            <w:tcW w:w="2500" w:type="pct"/>
          </w:tcPr>
          <w:p w:rsidR="00205802" w:rsidRPr="009E17F0" w:rsidRDefault="00205802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Высокий </w:t>
            </w:r>
          </w:p>
        </w:tc>
        <w:tc>
          <w:tcPr>
            <w:tcW w:w="2500" w:type="pct"/>
          </w:tcPr>
          <w:p w:rsidR="00205802" w:rsidRPr="009E17F0" w:rsidRDefault="00205802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 78 %</w:t>
            </w:r>
          </w:p>
        </w:tc>
      </w:tr>
      <w:tr w:rsidR="00205802" w:rsidRPr="00AA5B87" w:rsidTr="00205802">
        <w:tc>
          <w:tcPr>
            <w:tcW w:w="2500" w:type="pct"/>
          </w:tcPr>
          <w:p w:rsidR="00205802" w:rsidRPr="009E17F0" w:rsidRDefault="00205802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Средний </w:t>
            </w:r>
          </w:p>
        </w:tc>
        <w:tc>
          <w:tcPr>
            <w:tcW w:w="2500" w:type="pct"/>
          </w:tcPr>
          <w:p w:rsidR="00205802" w:rsidRPr="009E17F0" w:rsidRDefault="00205802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>22 %</w:t>
            </w:r>
          </w:p>
        </w:tc>
      </w:tr>
      <w:tr w:rsidR="00205802" w:rsidRPr="00AA5B87" w:rsidTr="00205802">
        <w:tc>
          <w:tcPr>
            <w:tcW w:w="2500" w:type="pct"/>
          </w:tcPr>
          <w:p w:rsidR="00205802" w:rsidRPr="009E17F0" w:rsidRDefault="00205802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Низкий </w:t>
            </w:r>
          </w:p>
        </w:tc>
        <w:tc>
          <w:tcPr>
            <w:tcW w:w="2500" w:type="pct"/>
          </w:tcPr>
          <w:p w:rsidR="00205802" w:rsidRPr="009E17F0" w:rsidRDefault="00205802" w:rsidP="00205802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9E17F0">
              <w:rPr>
                <w:rFonts w:ascii="Times New Roman CYR" w:hAnsi="Times New Roman CYR"/>
                <w:sz w:val="24"/>
                <w:szCs w:val="24"/>
              </w:rPr>
              <w:t xml:space="preserve"> - </w:t>
            </w:r>
          </w:p>
        </w:tc>
      </w:tr>
    </w:tbl>
    <w:p w:rsidR="00205802" w:rsidRDefault="00205802" w:rsidP="00205802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05802" w:rsidRDefault="00205802" w:rsidP="00205802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5B87">
        <w:rPr>
          <w:rFonts w:ascii="Times New Roman CYR" w:hAnsi="Times New Roman CYR"/>
          <w:sz w:val="28"/>
          <w:szCs w:val="28"/>
        </w:rPr>
        <w:t xml:space="preserve">Из таблицы видно, что в среднем по классу  преобладает высокий уровень </w:t>
      </w:r>
      <w:r w:rsidRPr="00AA5B87">
        <w:rPr>
          <w:rFonts w:ascii="Times New Roman CYR" w:hAnsi="Times New Roman CYR"/>
          <w:noProof/>
          <w:sz w:val="28"/>
          <w:szCs w:val="28"/>
        </w:rPr>
        <w:t xml:space="preserve">сформированности  </w:t>
      </w:r>
      <w:r>
        <w:rPr>
          <w:rFonts w:ascii="Times New Roman CYR" w:hAnsi="Times New Roman CYR"/>
          <w:noProof/>
          <w:sz w:val="28"/>
          <w:szCs w:val="28"/>
        </w:rPr>
        <w:t xml:space="preserve">связной речи  </w:t>
      </w:r>
      <w:r w:rsidRPr="00AA5B87">
        <w:rPr>
          <w:rFonts w:ascii="Times New Roman CYR" w:hAnsi="Times New Roman CYR"/>
          <w:sz w:val="28"/>
          <w:szCs w:val="28"/>
        </w:rPr>
        <w:t xml:space="preserve">- 78 %, у 22 % -  средний уровень развития сформированности </w:t>
      </w:r>
      <w:r>
        <w:rPr>
          <w:rFonts w:ascii="Times New Roman CYR" w:hAnsi="Times New Roman CYR"/>
          <w:sz w:val="28"/>
          <w:szCs w:val="28"/>
        </w:rPr>
        <w:t>связной речи</w:t>
      </w:r>
      <w:r w:rsidRPr="00AA5B87">
        <w:rPr>
          <w:rFonts w:ascii="Times New Roman CYR" w:hAnsi="Times New Roman CYR"/>
          <w:sz w:val="28"/>
          <w:szCs w:val="28"/>
        </w:rPr>
        <w:t xml:space="preserve">, что свидетельствует </w:t>
      </w:r>
      <w:proofErr w:type="spellStart"/>
      <w:r w:rsidRPr="00AA5B87">
        <w:rPr>
          <w:rFonts w:ascii="Times New Roman CYR" w:hAnsi="Times New Roman CYR"/>
          <w:sz w:val="28"/>
          <w:szCs w:val="28"/>
        </w:rPr>
        <w:t>οб</w:t>
      </w:r>
      <w:proofErr w:type="spellEnd"/>
      <w:r w:rsidRPr="00AA5B87">
        <w:rPr>
          <w:rFonts w:ascii="Times New Roman CYR" w:hAnsi="Times New Roman CYR"/>
          <w:sz w:val="28"/>
          <w:szCs w:val="28"/>
        </w:rPr>
        <w:t xml:space="preserve"> успешности </w:t>
      </w:r>
      <w:r>
        <w:rPr>
          <w:rFonts w:ascii="Times New Roman CYR" w:hAnsi="Times New Roman CYR"/>
          <w:sz w:val="28"/>
          <w:szCs w:val="28"/>
        </w:rPr>
        <w:t xml:space="preserve">проведенных нами логопедических занятий и их эффективности в развитии связной речи младших школьников с ОНР. </w:t>
      </w:r>
    </w:p>
    <w:p w:rsidR="00205802" w:rsidRPr="00205802" w:rsidRDefault="00205802" w:rsidP="00205802">
      <w:pPr>
        <w:spacing w:after="0" w:line="360" w:lineRule="auto"/>
        <w:ind w:firstLine="708"/>
        <w:jc w:val="both"/>
        <w:rPr>
          <w:rFonts w:ascii="Times New Roman CYR" w:eastAsiaTheme="majorEastAsia" w:hAnsi="Times New Roman CYR"/>
          <w:sz w:val="28"/>
          <w:szCs w:val="28"/>
        </w:rPr>
      </w:pPr>
      <w:r w:rsidRPr="00AA5B87">
        <w:rPr>
          <w:rFonts w:ascii="Times New Roman CYR" w:eastAsiaTheme="majorEastAsia" w:hAnsi="Times New Roman CYR"/>
          <w:sz w:val="28"/>
          <w:szCs w:val="28"/>
        </w:rPr>
        <w:t>В заключение, хотелось бы отметить, что  развитие у учащихся</w:t>
      </w:r>
      <w:r>
        <w:rPr>
          <w:rFonts w:ascii="Times New Roman CYR" w:eastAsiaTheme="majorEastAsia" w:hAnsi="Times New Roman CYR"/>
          <w:sz w:val="28"/>
          <w:szCs w:val="28"/>
        </w:rPr>
        <w:t xml:space="preserve"> младших классов с ОНР </w:t>
      </w:r>
      <w:r w:rsidRPr="00AA5B87">
        <w:rPr>
          <w:rFonts w:ascii="Times New Roman CYR" w:hAnsi="Times New Roman CYR" w:cs="Arial"/>
          <w:sz w:val="28"/>
          <w:szCs w:val="28"/>
          <w:shd w:val="clear" w:color="auto" w:fill="FFFFFF"/>
        </w:rPr>
        <w:t xml:space="preserve">на </w:t>
      </w:r>
      <w:r>
        <w:rPr>
          <w:rFonts w:ascii="Times New Roman CYR" w:hAnsi="Times New Roman CYR" w:cs="Arial"/>
          <w:sz w:val="28"/>
          <w:szCs w:val="28"/>
          <w:shd w:val="clear" w:color="auto" w:fill="FFFFFF"/>
        </w:rPr>
        <w:t>специально организованных занятиях</w:t>
      </w:r>
      <w:r>
        <w:rPr>
          <w:rFonts w:ascii="Times New Roman CYR" w:eastAsiaTheme="majorEastAsia" w:hAnsi="Times New Roman CYR"/>
          <w:sz w:val="28"/>
          <w:szCs w:val="28"/>
        </w:rPr>
        <w:t>,</w:t>
      </w:r>
      <w:r w:rsidRPr="00AA5B87">
        <w:rPr>
          <w:rFonts w:ascii="Times New Roman CYR" w:eastAsiaTheme="majorEastAsia" w:hAnsi="Times New Roman CYR"/>
          <w:sz w:val="28"/>
          <w:szCs w:val="28"/>
        </w:rPr>
        <w:t xml:space="preserve"> возможно</w:t>
      </w:r>
      <w:r>
        <w:rPr>
          <w:rFonts w:ascii="Times New Roman CYR" w:eastAsiaTheme="majorEastAsia" w:hAnsi="Times New Roman CYR"/>
          <w:sz w:val="28"/>
          <w:szCs w:val="28"/>
        </w:rPr>
        <w:t xml:space="preserve">, </w:t>
      </w:r>
      <w:r w:rsidRPr="00AA5B87">
        <w:rPr>
          <w:rFonts w:ascii="Times New Roman CYR" w:eastAsiaTheme="majorEastAsia" w:hAnsi="Times New Roman CYR"/>
          <w:sz w:val="28"/>
          <w:szCs w:val="28"/>
        </w:rPr>
        <w:t xml:space="preserve"> благодаря созданию развивающей среды, способствующей превращению спонтанной и непосредственной активности учащихся </w:t>
      </w:r>
      <w:r>
        <w:rPr>
          <w:rFonts w:ascii="Times New Roman CYR" w:eastAsiaTheme="majorEastAsia" w:hAnsi="Times New Roman CYR"/>
          <w:sz w:val="28"/>
          <w:szCs w:val="28"/>
        </w:rPr>
        <w:t xml:space="preserve">на логопедических занятиях по развитию связной речи, что в целом  способствует успешной социализации школьников во взрослой жизни. </w:t>
      </w:r>
    </w:p>
    <w:p w:rsidR="00BF130A" w:rsidRPr="00205802" w:rsidRDefault="00BF130A" w:rsidP="00BF130A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05802" w:rsidRDefault="00205802" w:rsidP="00BF130A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91135" w:rsidRPr="00FD5FCE" w:rsidRDefault="00691135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91135" w:rsidRPr="00FD5FCE" w:rsidRDefault="00691135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91135" w:rsidRPr="00FD5FCE" w:rsidRDefault="00691135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91135" w:rsidRPr="00FD5FCE" w:rsidRDefault="00691135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91135" w:rsidRDefault="00691135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10456" w:rsidRDefault="00610456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10456" w:rsidRDefault="00610456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10456" w:rsidRDefault="00610456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10456" w:rsidRPr="00FD5FCE" w:rsidRDefault="00610456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691135" w:rsidRPr="00FD5FCE" w:rsidRDefault="00691135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BF130A" w:rsidRDefault="00282A2D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282A2D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282A2D" w:rsidRPr="00282A2D" w:rsidRDefault="00282A2D" w:rsidP="00282A2D">
      <w:pPr>
        <w:tabs>
          <w:tab w:val="left" w:leader="dot" w:pos="9072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282A2D" w:rsidRPr="00210F62" w:rsidRDefault="00205802" w:rsidP="00282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2A2D" w:rsidRPr="00210F62">
        <w:rPr>
          <w:rFonts w:ascii="Times New Roman" w:hAnsi="Times New Roman"/>
          <w:sz w:val="28"/>
          <w:szCs w:val="28"/>
        </w:rPr>
        <w:t xml:space="preserve">.Глухов </w:t>
      </w:r>
      <w:proofErr w:type="gramStart"/>
      <w:r w:rsidR="00282A2D" w:rsidRPr="00210F62">
        <w:rPr>
          <w:rFonts w:ascii="Times New Roman" w:hAnsi="Times New Roman"/>
          <w:sz w:val="28"/>
          <w:szCs w:val="28"/>
        </w:rPr>
        <w:t>В.П.</w:t>
      </w:r>
      <w:proofErr w:type="gramEnd"/>
      <w:r w:rsidR="00282A2D" w:rsidRPr="00210F62">
        <w:rPr>
          <w:rFonts w:ascii="Times New Roman" w:hAnsi="Times New Roman"/>
          <w:sz w:val="28"/>
          <w:szCs w:val="28"/>
        </w:rPr>
        <w:t xml:space="preserve"> Особенности формирования связной речи дошкольников с общим недоразвитием речи. М.</w:t>
      </w:r>
      <w:r>
        <w:rPr>
          <w:rFonts w:ascii="Times New Roman" w:hAnsi="Times New Roman"/>
          <w:sz w:val="28"/>
          <w:szCs w:val="28"/>
        </w:rPr>
        <w:t>, Издательский дом «Грааль»</w:t>
      </w:r>
      <w:r w:rsidR="00282A2D">
        <w:rPr>
          <w:rFonts w:ascii="Times New Roman" w:hAnsi="Times New Roman"/>
          <w:sz w:val="28"/>
          <w:szCs w:val="28"/>
        </w:rPr>
        <w:t>, 20</w:t>
      </w:r>
      <w:r w:rsidR="00282A2D" w:rsidRPr="00210F62">
        <w:rPr>
          <w:rFonts w:ascii="Times New Roman" w:hAnsi="Times New Roman"/>
          <w:sz w:val="28"/>
          <w:szCs w:val="28"/>
        </w:rPr>
        <w:t>1</w:t>
      </w:r>
      <w:r w:rsidR="00282A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350 с</w:t>
      </w:r>
      <w:r w:rsidR="00282A2D" w:rsidRPr="00210F62">
        <w:rPr>
          <w:rFonts w:ascii="Times New Roman" w:hAnsi="Times New Roman"/>
          <w:sz w:val="28"/>
          <w:szCs w:val="28"/>
        </w:rPr>
        <w:t xml:space="preserve">. </w:t>
      </w:r>
    </w:p>
    <w:p w:rsidR="00282A2D" w:rsidRPr="00210F62" w:rsidRDefault="00205802" w:rsidP="00282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2A2D" w:rsidRPr="00210F62">
        <w:rPr>
          <w:rFonts w:ascii="Times New Roman" w:hAnsi="Times New Roman"/>
          <w:sz w:val="28"/>
          <w:szCs w:val="28"/>
        </w:rPr>
        <w:t xml:space="preserve">.Елкина </w:t>
      </w:r>
      <w:proofErr w:type="gramStart"/>
      <w:r w:rsidR="00282A2D" w:rsidRPr="00210F62">
        <w:rPr>
          <w:rFonts w:ascii="Times New Roman" w:hAnsi="Times New Roman"/>
          <w:sz w:val="28"/>
          <w:szCs w:val="28"/>
        </w:rPr>
        <w:t>Н.В.</w:t>
      </w:r>
      <w:proofErr w:type="gramEnd"/>
      <w:r w:rsidR="00282A2D" w:rsidRPr="00210F62">
        <w:rPr>
          <w:rFonts w:ascii="Times New Roman" w:hAnsi="Times New Roman"/>
          <w:sz w:val="28"/>
          <w:szCs w:val="28"/>
        </w:rPr>
        <w:t xml:space="preserve"> Формирование связности речи у детей с ОНР: </w:t>
      </w:r>
      <w:proofErr w:type="spellStart"/>
      <w:r w:rsidR="00282A2D" w:rsidRPr="00210F62">
        <w:rPr>
          <w:rFonts w:ascii="Times New Roman" w:hAnsi="Times New Roman"/>
          <w:sz w:val="28"/>
          <w:szCs w:val="28"/>
        </w:rPr>
        <w:t>Дисс</w:t>
      </w:r>
      <w:proofErr w:type="spellEnd"/>
      <w:r w:rsidR="00282A2D" w:rsidRPr="00210F62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="00282A2D" w:rsidRPr="00210F62">
        <w:rPr>
          <w:rFonts w:ascii="Times New Roman" w:hAnsi="Times New Roman"/>
          <w:sz w:val="28"/>
          <w:szCs w:val="28"/>
        </w:rPr>
        <w:t>пед</w:t>
      </w:r>
      <w:proofErr w:type="spellEnd"/>
      <w:r w:rsidR="00282A2D" w:rsidRPr="00210F62">
        <w:rPr>
          <w:rFonts w:ascii="Times New Roman" w:hAnsi="Times New Roman"/>
          <w:sz w:val="28"/>
          <w:szCs w:val="28"/>
        </w:rPr>
        <w:t>. наук. М</w:t>
      </w:r>
      <w:r>
        <w:rPr>
          <w:rFonts w:ascii="Times New Roman" w:hAnsi="Times New Roman"/>
          <w:sz w:val="28"/>
          <w:szCs w:val="28"/>
        </w:rPr>
        <w:t xml:space="preserve">., 2016- 340 с. </w:t>
      </w:r>
    </w:p>
    <w:p w:rsidR="00282A2D" w:rsidRPr="00210F62" w:rsidRDefault="00205802" w:rsidP="00282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2A2D" w:rsidRPr="00210F62">
        <w:rPr>
          <w:rFonts w:ascii="Times New Roman" w:hAnsi="Times New Roman"/>
          <w:sz w:val="28"/>
          <w:szCs w:val="28"/>
        </w:rPr>
        <w:t>.Жинкин Н.И. Психологические основы развития речи. \\ В</w:t>
      </w:r>
      <w:r w:rsidR="00282A2D">
        <w:rPr>
          <w:rFonts w:ascii="Times New Roman" w:hAnsi="Times New Roman"/>
          <w:sz w:val="28"/>
          <w:szCs w:val="28"/>
        </w:rPr>
        <w:t xml:space="preserve"> защиту живого слова. - М., 2012</w:t>
      </w:r>
    </w:p>
    <w:p w:rsidR="00282A2D" w:rsidRPr="00210F62" w:rsidRDefault="00205802" w:rsidP="00282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2A2D" w:rsidRPr="00210F62">
        <w:rPr>
          <w:rFonts w:ascii="Times New Roman" w:hAnsi="Times New Roman"/>
          <w:sz w:val="28"/>
          <w:szCs w:val="28"/>
        </w:rPr>
        <w:t xml:space="preserve">.Кольцова М. </w:t>
      </w:r>
      <w:r w:rsidR="00282A2D">
        <w:rPr>
          <w:rFonts w:ascii="Times New Roman" w:hAnsi="Times New Roman"/>
          <w:sz w:val="28"/>
          <w:szCs w:val="28"/>
        </w:rPr>
        <w:t>Ребенок учится говорить. – М., 201</w:t>
      </w: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-  350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</w:p>
    <w:p w:rsidR="00282A2D" w:rsidRPr="00210F62" w:rsidRDefault="00282A2D" w:rsidP="00282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F62">
        <w:rPr>
          <w:rFonts w:ascii="Times New Roman" w:hAnsi="Times New Roman"/>
          <w:sz w:val="28"/>
          <w:szCs w:val="28"/>
        </w:rPr>
        <w:t xml:space="preserve">5.Короткова </w:t>
      </w:r>
      <w:proofErr w:type="gramStart"/>
      <w:r w:rsidRPr="00210F62">
        <w:rPr>
          <w:rFonts w:ascii="Times New Roman" w:hAnsi="Times New Roman"/>
          <w:sz w:val="28"/>
          <w:szCs w:val="28"/>
        </w:rPr>
        <w:t>Э.П.</w:t>
      </w:r>
      <w:proofErr w:type="gramEnd"/>
      <w:r w:rsidRPr="00210F62">
        <w:rPr>
          <w:rFonts w:ascii="Times New Roman" w:hAnsi="Times New Roman"/>
          <w:sz w:val="28"/>
          <w:szCs w:val="28"/>
        </w:rPr>
        <w:t xml:space="preserve"> Обучение детей дошкольного и младшего школьного возраста рас</w:t>
      </w:r>
      <w:r>
        <w:rPr>
          <w:rFonts w:ascii="Times New Roman" w:hAnsi="Times New Roman"/>
          <w:sz w:val="28"/>
          <w:szCs w:val="28"/>
        </w:rPr>
        <w:t xml:space="preserve">сказыванию. М.: Просвещение, </w:t>
      </w:r>
      <w:r w:rsidRPr="00210F62">
        <w:rPr>
          <w:rFonts w:ascii="Times New Roman" w:hAnsi="Times New Roman"/>
          <w:sz w:val="28"/>
          <w:szCs w:val="28"/>
        </w:rPr>
        <w:t>2</w:t>
      </w:r>
      <w:r w:rsidR="00205802">
        <w:rPr>
          <w:rFonts w:ascii="Times New Roman" w:hAnsi="Times New Roman"/>
          <w:sz w:val="28"/>
          <w:szCs w:val="28"/>
        </w:rPr>
        <w:t xml:space="preserve">015 – 450 с.  </w:t>
      </w:r>
    </w:p>
    <w:p w:rsidR="00282A2D" w:rsidRPr="00210F62" w:rsidRDefault="00282A2D" w:rsidP="00282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F62">
        <w:rPr>
          <w:rFonts w:ascii="Times New Roman" w:hAnsi="Times New Roman"/>
          <w:sz w:val="28"/>
          <w:szCs w:val="28"/>
        </w:rPr>
        <w:t>6.Коррекционное обучение детей с нарушением речевой деятельности. // По</w:t>
      </w:r>
      <w:r>
        <w:rPr>
          <w:rFonts w:ascii="Times New Roman" w:hAnsi="Times New Roman"/>
          <w:sz w:val="28"/>
          <w:szCs w:val="28"/>
        </w:rPr>
        <w:t xml:space="preserve">д ред. Селиверстова </w:t>
      </w:r>
      <w:proofErr w:type="gramStart"/>
      <w:r>
        <w:rPr>
          <w:rFonts w:ascii="Times New Roman" w:hAnsi="Times New Roman"/>
          <w:sz w:val="28"/>
          <w:szCs w:val="28"/>
        </w:rPr>
        <w:t>В.И.</w:t>
      </w:r>
      <w:proofErr w:type="gramEnd"/>
      <w:r>
        <w:rPr>
          <w:rFonts w:ascii="Times New Roman" w:hAnsi="Times New Roman"/>
          <w:sz w:val="28"/>
          <w:szCs w:val="28"/>
        </w:rPr>
        <w:t xml:space="preserve"> М., 201</w:t>
      </w:r>
      <w:r w:rsidRPr="00210F62">
        <w:rPr>
          <w:rFonts w:ascii="Times New Roman" w:hAnsi="Times New Roman"/>
          <w:sz w:val="28"/>
          <w:szCs w:val="28"/>
        </w:rPr>
        <w:t>3</w:t>
      </w:r>
      <w:r w:rsidR="00205802">
        <w:rPr>
          <w:rFonts w:ascii="Times New Roman" w:hAnsi="Times New Roman"/>
          <w:sz w:val="28"/>
          <w:szCs w:val="28"/>
        </w:rPr>
        <w:t xml:space="preserve"> – 320 с. </w:t>
      </w:r>
    </w:p>
    <w:p w:rsidR="00282A2D" w:rsidRPr="00210F62" w:rsidRDefault="00282A2D" w:rsidP="00282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10F62">
        <w:rPr>
          <w:rFonts w:ascii="Times New Roman" w:hAnsi="Times New Roman"/>
          <w:sz w:val="28"/>
          <w:szCs w:val="28"/>
        </w:rPr>
        <w:t xml:space="preserve">7.Левина </w:t>
      </w:r>
      <w:proofErr w:type="gramStart"/>
      <w:r w:rsidRPr="00210F62">
        <w:rPr>
          <w:rFonts w:ascii="Times New Roman" w:hAnsi="Times New Roman"/>
          <w:sz w:val="28"/>
          <w:szCs w:val="28"/>
        </w:rPr>
        <w:t>Р.Е.</w:t>
      </w:r>
      <w:proofErr w:type="gramEnd"/>
      <w:r w:rsidRPr="00210F62">
        <w:rPr>
          <w:rFonts w:ascii="Times New Roman" w:hAnsi="Times New Roman"/>
          <w:sz w:val="28"/>
          <w:szCs w:val="28"/>
        </w:rPr>
        <w:t xml:space="preserve"> Основы теории и практики</w:t>
      </w:r>
      <w:r>
        <w:rPr>
          <w:rFonts w:ascii="Times New Roman" w:hAnsi="Times New Roman"/>
          <w:sz w:val="28"/>
          <w:szCs w:val="28"/>
        </w:rPr>
        <w:t xml:space="preserve"> логопедии. М., Просвещение, 201</w:t>
      </w:r>
      <w:r w:rsidRPr="00210F62">
        <w:rPr>
          <w:rFonts w:ascii="Times New Roman" w:hAnsi="Times New Roman"/>
          <w:sz w:val="28"/>
          <w:szCs w:val="28"/>
        </w:rPr>
        <w:t>4</w:t>
      </w:r>
      <w:r w:rsidR="00205802">
        <w:rPr>
          <w:rFonts w:ascii="Times New Roman" w:hAnsi="Times New Roman"/>
          <w:sz w:val="28"/>
          <w:szCs w:val="28"/>
        </w:rPr>
        <w:t xml:space="preserve"> – 450 с. </w:t>
      </w:r>
    </w:p>
    <w:p w:rsidR="00BF130A" w:rsidRDefault="00BF130A" w:rsidP="00BF130A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F130A" w:rsidRDefault="00BF130A" w:rsidP="00BF130A">
      <w:pPr>
        <w:tabs>
          <w:tab w:val="left" w:leader="dot" w:pos="907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</w:pPr>
    </w:p>
    <w:p w:rsidR="00BF130A" w:rsidRDefault="00BF130A" w:rsidP="00436DA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F8F8F8"/>
          <w:spacing w:val="-100"/>
          <w:w w:val="50"/>
          <w:sz w:val="28"/>
          <w:szCs w:val="28"/>
        </w:rPr>
      </w:pPr>
    </w:p>
    <w:p w:rsidR="00E34B01" w:rsidRPr="00FB2A77" w:rsidRDefault="00E34B01" w:rsidP="00FB2A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4B01" w:rsidRPr="00FB2A77" w:rsidSect="00282A2D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FC" w:rsidRDefault="00C504FC" w:rsidP="00282A2D">
      <w:pPr>
        <w:spacing w:after="0" w:line="240" w:lineRule="auto"/>
      </w:pPr>
      <w:r>
        <w:separator/>
      </w:r>
    </w:p>
  </w:endnote>
  <w:endnote w:type="continuationSeparator" w:id="0">
    <w:p w:rsidR="00C504FC" w:rsidRDefault="00C504FC" w:rsidP="002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5190388"/>
      <w:docPartObj>
        <w:docPartGallery w:val="Page Numbers (Bottom of Page)"/>
        <w:docPartUnique/>
      </w:docPartObj>
    </w:sdtPr>
    <w:sdtEndPr/>
    <w:sdtContent>
      <w:p w:rsidR="00205802" w:rsidRPr="00282A2D" w:rsidRDefault="00205802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82A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2A2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82A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113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282A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05802" w:rsidRDefault="00205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FC" w:rsidRDefault="00C504FC" w:rsidP="00282A2D">
      <w:pPr>
        <w:spacing w:after="0" w:line="240" w:lineRule="auto"/>
      </w:pPr>
      <w:r>
        <w:separator/>
      </w:r>
    </w:p>
  </w:footnote>
  <w:footnote w:type="continuationSeparator" w:id="0">
    <w:p w:rsidR="00C504FC" w:rsidRDefault="00C504FC" w:rsidP="0028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77"/>
    <w:rsid w:val="00205802"/>
    <w:rsid w:val="00282A2D"/>
    <w:rsid w:val="00415FEB"/>
    <w:rsid w:val="00436DA2"/>
    <w:rsid w:val="00454960"/>
    <w:rsid w:val="00485900"/>
    <w:rsid w:val="004E706E"/>
    <w:rsid w:val="005638FC"/>
    <w:rsid w:val="00610456"/>
    <w:rsid w:val="00691135"/>
    <w:rsid w:val="006D5024"/>
    <w:rsid w:val="009472E3"/>
    <w:rsid w:val="009514C3"/>
    <w:rsid w:val="00A02B8F"/>
    <w:rsid w:val="00BF130A"/>
    <w:rsid w:val="00C13558"/>
    <w:rsid w:val="00C504FC"/>
    <w:rsid w:val="00E34B01"/>
    <w:rsid w:val="00FB2A77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57BE"/>
  <w15:docId w15:val="{B004FF6C-673C-2145-801A-D3C1A62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6DA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436DA2"/>
    <w:rPr>
      <w:rFonts w:ascii="Calibri" w:eastAsia="Calibri" w:hAnsi="Calibri" w:cs="Times New Roman"/>
    </w:rPr>
  </w:style>
  <w:style w:type="paragraph" w:styleId="a3">
    <w:name w:val="Title"/>
    <w:basedOn w:val="a"/>
    <w:link w:val="a4"/>
    <w:qFormat/>
    <w:rsid w:val="00E34B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34B0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A2D"/>
  </w:style>
  <w:style w:type="paragraph" w:styleId="a7">
    <w:name w:val="footer"/>
    <w:basedOn w:val="a"/>
    <w:link w:val="a8"/>
    <w:uiPriority w:val="99"/>
    <w:unhideWhenUsed/>
    <w:rsid w:val="002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A2D"/>
  </w:style>
  <w:style w:type="paragraph" w:customStyle="1" w:styleId="21">
    <w:name w:val="Обычный (веб)2"/>
    <w:basedOn w:val="a"/>
    <w:rsid w:val="00282A2D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282A2D"/>
    <w:rPr>
      <w:b/>
      <w:bCs/>
    </w:rPr>
  </w:style>
  <w:style w:type="character" w:customStyle="1" w:styleId="s1">
    <w:name w:val="s1"/>
    <w:basedOn w:val="a0"/>
    <w:rsid w:val="009472E3"/>
  </w:style>
  <w:style w:type="table" w:styleId="aa">
    <w:name w:val="Table Grid"/>
    <w:basedOn w:val="a1"/>
    <w:rsid w:val="009472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body1">
    <w:name w:val="p_body1"/>
    <w:basedOn w:val="a0"/>
    <w:rsid w:val="009472E3"/>
    <w:rPr>
      <w:rFonts w:ascii="Verdana" w:hAnsi="Verdana" w:hint="default"/>
      <w:b w:val="0"/>
      <w:bCs w:val="0"/>
      <w:i w:val="0"/>
      <w:iCs w:val="0"/>
      <w:color w:val="0033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</dc:creator>
  <cp:keywords/>
  <dc:description/>
  <cp:lastModifiedBy>Kirill Shramko</cp:lastModifiedBy>
  <cp:revision>4</cp:revision>
  <dcterms:created xsi:type="dcterms:W3CDTF">2019-05-06T16:49:00Z</dcterms:created>
  <dcterms:modified xsi:type="dcterms:W3CDTF">2019-05-06T17:00:00Z</dcterms:modified>
</cp:coreProperties>
</file>